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4536"/>
        <w:gridCol w:w="3969"/>
        <w:gridCol w:w="937"/>
      </w:tblGrid>
      <w:tr w:rsidR="00B85225" w:rsidRPr="00DF2EE5" w:rsidTr="00DF2EE5">
        <w:trPr>
          <w:trHeight w:val="878"/>
          <w:tblHeader/>
        </w:trPr>
        <w:tc>
          <w:tcPr>
            <w:tcW w:w="11110" w:type="dxa"/>
            <w:gridSpan w:val="4"/>
            <w:vAlign w:val="center"/>
          </w:tcPr>
          <w:p w:rsidR="00B85225" w:rsidRPr="00DF2EE5" w:rsidRDefault="00B85225" w:rsidP="00BE55E6">
            <w:pPr>
              <w:snapToGrid w:val="0"/>
              <w:jc w:val="center"/>
              <w:rPr>
                <w:rFonts w:ascii="標楷體" w:eastAsia="標楷體" w:hAnsi="標楷體"/>
                <w:snapToGrid w:val="0"/>
              </w:rPr>
            </w:pPr>
            <w:r w:rsidRPr="00DF2EE5">
              <w:rPr>
                <w:rFonts w:ascii="標楷體" w:eastAsia="標楷體" w:hAnsi="標楷體" w:hint="eastAsia"/>
                <w:sz w:val="32"/>
                <w:szCs w:val="32"/>
              </w:rPr>
              <w:t>正修科技大學進修部</w:t>
            </w:r>
            <w:r w:rsidRPr="00DF2EE5">
              <w:rPr>
                <w:rFonts w:ascii="標楷體" w:eastAsia="標楷體" w:hAnsi="標楷體"/>
                <w:sz w:val="32"/>
                <w:szCs w:val="32"/>
              </w:rPr>
              <w:t>102</w:t>
            </w:r>
            <w:r w:rsidRPr="00DF2EE5">
              <w:rPr>
                <w:rFonts w:ascii="標楷體" w:eastAsia="標楷體" w:hAnsi="標楷體" w:hint="eastAsia"/>
                <w:sz w:val="32"/>
                <w:szCs w:val="32"/>
              </w:rPr>
              <w:t>學年度第</w:t>
            </w:r>
            <w:r w:rsidRPr="00DF2EE5">
              <w:rPr>
                <w:rFonts w:ascii="標楷體" w:eastAsia="標楷體" w:hAnsi="標楷體"/>
                <w:sz w:val="32"/>
                <w:szCs w:val="32"/>
              </w:rPr>
              <w:t>2</w:t>
            </w:r>
            <w:r w:rsidRPr="00DF2EE5">
              <w:rPr>
                <w:rFonts w:ascii="標楷體" w:eastAsia="標楷體" w:hAnsi="標楷體" w:hint="eastAsia"/>
                <w:sz w:val="32"/>
                <w:szCs w:val="32"/>
              </w:rPr>
              <w:t>學期</w:t>
            </w:r>
            <w:r w:rsidRPr="001A17DA">
              <w:rPr>
                <w:rFonts w:ascii="標楷體" w:eastAsia="標楷體" w:hAnsi="標楷體" w:hint="eastAsia"/>
                <w:color w:val="000000"/>
                <w:sz w:val="32"/>
                <w:szCs w:val="32"/>
              </w:rPr>
              <w:t>第</w:t>
            </w:r>
            <w:r>
              <w:rPr>
                <w:rFonts w:ascii="標楷體" w:eastAsia="標楷體" w:hAnsi="標楷體"/>
                <w:color w:val="000000"/>
                <w:sz w:val="32"/>
                <w:szCs w:val="32"/>
              </w:rPr>
              <w:t>2</w:t>
            </w:r>
            <w:r w:rsidRPr="001A17DA">
              <w:rPr>
                <w:rFonts w:ascii="標楷體" w:eastAsia="標楷體" w:hAnsi="標楷體" w:hint="eastAsia"/>
                <w:color w:val="000000"/>
                <w:sz w:val="32"/>
                <w:szCs w:val="32"/>
              </w:rPr>
              <w:t>次</w:t>
            </w:r>
            <w:r w:rsidRPr="00DF2EE5">
              <w:rPr>
                <w:rFonts w:ascii="標楷體" w:eastAsia="標楷體" w:hAnsi="標楷體" w:hint="eastAsia"/>
                <w:sz w:val="32"/>
                <w:szCs w:val="32"/>
              </w:rPr>
              <w:t>班會建議事項處理回覆表</w:t>
            </w:r>
          </w:p>
        </w:tc>
      </w:tr>
      <w:tr w:rsidR="00B85225" w:rsidRPr="00DF2EE5" w:rsidTr="00BD089F">
        <w:trPr>
          <w:trHeight w:val="527"/>
          <w:tblHeader/>
        </w:trPr>
        <w:tc>
          <w:tcPr>
            <w:tcW w:w="1668" w:type="dxa"/>
            <w:vAlign w:val="center"/>
          </w:tcPr>
          <w:p w:rsidR="00B85225" w:rsidRPr="00DF2EE5" w:rsidRDefault="00B85225" w:rsidP="00DF2EE5">
            <w:pPr>
              <w:snapToGrid w:val="0"/>
              <w:jc w:val="center"/>
              <w:rPr>
                <w:rFonts w:ascii="標楷體" w:eastAsia="標楷體" w:hAnsi="標楷體"/>
                <w:snapToGrid w:val="0"/>
              </w:rPr>
            </w:pPr>
            <w:r w:rsidRPr="00DF2EE5">
              <w:rPr>
                <w:rFonts w:ascii="標楷體" w:eastAsia="標楷體" w:hAnsi="標楷體" w:hint="eastAsia"/>
                <w:snapToGrid w:val="0"/>
              </w:rPr>
              <w:t>班級</w:t>
            </w:r>
          </w:p>
        </w:tc>
        <w:tc>
          <w:tcPr>
            <w:tcW w:w="4536" w:type="dxa"/>
            <w:vAlign w:val="center"/>
          </w:tcPr>
          <w:p w:rsidR="00B85225" w:rsidRPr="00DF2EE5" w:rsidRDefault="00B85225" w:rsidP="00DF2EE5">
            <w:pPr>
              <w:snapToGrid w:val="0"/>
              <w:jc w:val="center"/>
              <w:rPr>
                <w:rFonts w:ascii="標楷體" w:eastAsia="標楷體" w:hAnsi="標楷體"/>
                <w:snapToGrid w:val="0"/>
              </w:rPr>
            </w:pPr>
            <w:r w:rsidRPr="00DF2EE5">
              <w:rPr>
                <w:rFonts w:ascii="標楷體" w:eastAsia="標楷體" w:hAnsi="標楷體" w:hint="eastAsia"/>
              </w:rPr>
              <w:t>建議內容</w:t>
            </w:r>
          </w:p>
        </w:tc>
        <w:tc>
          <w:tcPr>
            <w:tcW w:w="3969" w:type="dxa"/>
            <w:vAlign w:val="center"/>
          </w:tcPr>
          <w:p w:rsidR="00B85225" w:rsidRPr="00DF2EE5" w:rsidRDefault="00B85225" w:rsidP="00DF2EE5">
            <w:pPr>
              <w:snapToGrid w:val="0"/>
              <w:jc w:val="center"/>
              <w:rPr>
                <w:rFonts w:ascii="標楷體" w:eastAsia="標楷體" w:hAnsi="標楷體"/>
                <w:snapToGrid w:val="0"/>
              </w:rPr>
            </w:pPr>
            <w:r w:rsidRPr="00DF2EE5">
              <w:rPr>
                <w:rFonts w:ascii="標楷體" w:eastAsia="標楷體" w:hAnsi="標楷體" w:hint="eastAsia"/>
                <w:snapToGrid w:val="0"/>
              </w:rPr>
              <w:t>處理情況</w:t>
            </w:r>
          </w:p>
        </w:tc>
        <w:tc>
          <w:tcPr>
            <w:tcW w:w="937" w:type="dxa"/>
            <w:vAlign w:val="center"/>
          </w:tcPr>
          <w:p w:rsidR="00B85225" w:rsidRDefault="00B85225" w:rsidP="00DF2EE5">
            <w:pPr>
              <w:snapToGrid w:val="0"/>
              <w:jc w:val="center"/>
              <w:rPr>
                <w:rFonts w:ascii="標楷體" w:eastAsia="標楷體" w:hAnsi="標楷體"/>
              </w:rPr>
            </w:pPr>
            <w:r w:rsidRPr="00DF2EE5">
              <w:rPr>
                <w:rFonts w:ascii="標楷體" w:eastAsia="標楷體" w:hAnsi="標楷體" w:hint="eastAsia"/>
              </w:rPr>
              <w:t>回覆</w:t>
            </w:r>
          </w:p>
          <w:p w:rsidR="00B85225" w:rsidRPr="00DF2EE5" w:rsidRDefault="00B85225" w:rsidP="005F323C">
            <w:pPr>
              <w:snapToGrid w:val="0"/>
              <w:ind w:firstLineChars="50" w:firstLine="120"/>
              <w:rPr>
                <w:rFonts w:ascii="標楷體" w:eastAsia="標楷體" w:hAnsi="標楷體"/>
                <w:snapToGrid w:val="0"/>
              </w:rPr>
            </w:pPr>
            <w:r w:rsidRPr="00DF2EE5">
              <w:rPr>
                <w:rFonts w:ascii="標楷體" w:eastAsia="標楷體" w:hAnsi="標楷體" w:hint="eastAsia"/>
              </w:rPr>
              <w:t>單位</w:t>
            </w:r>
          </w:p>
        </w:tc>
      </w:tr>
      <w:tr w:rsidR="00A47BDB" w:rsidRPr="00DF2EE5" w:rsidTr="00BD089F">
        <w:trPr>
          <w:trHeight w:val="360"/>
        </w:trPr>
        <w:tc>
          <w:tcPr>
            <w:tcW w:w="1668" w:type="dxa"/>
            <w:vAlign w:val="center"/>
          </w:tcPr>
          <w:p w:rsidR="00A47BDB" w:rsidRPr="00DF2EE5" w:rsidRDefault="00A47BDB" w:rsidP="00AF5A2D">
            <w:pPr>
              <w:snapToGrid w:val="0"/>
              <w:rPr>
                <w:rFonts w:ascii="標楷體" w:eastAsia="標楷體" w:hAnsi="標楷體"/>
                <w:snapToGrid w:val="0"/>
              </w:rPr>
            </w:pPr>
            <w:r>
              <w:rPr>
                <w:rFonts w:ascii="標楷體" w:eastAsia="標楷體" w:hAnsi="標楷體" w:hint="eastAsia"/>
                <w:snapToGrid w:val="0"/>
              </w:rPr>
              <w:t>二技企管</w:t>
            </w:r>
            <w:smartTag w:uri="urn:schemas-microsoft-com:office:smarttags" w:element="chmetcnv">
              <w:smartTagPr>
                <w:attr w:name="UnitName" w:val="甲"/>
                <w:attr w:name="SourceValue" w:val="3"/>
                <w:attr w:name="HasSpace" w:val="False"/>
                <w:attr w:name="Negative" w:val="False"/>
                <w:attr w:name="NumberType" w:val="3"/>
                <w:attr w:name="TCSC" w:val="1"/>
              </w:smartTagPr>
              <w:r>
                <w:rPr>
                  <w:rFonts w:ascii="標楷體" w:eastAsia="標楷體" w:hAnsi="標楷體" w:hint="eastAsia"/>
                  <w:snapToGrid w:val="0"/>
                </w:rPr>
                <w:t>三甲</w:t>
              </w:r>
            </w:smartTag>
          </w:p>
        </w:tc>
        <w:tc>
          <w:tcPr>
            <w:tcW w:w="4536" w:type="dxa"/>
          </w:tcPr>
          <w:p w:rsidR="00A47BDB" w:rsidRPr="00DF2EE5" w:rsidRDefault="00A47BDB" w:rsidP="00AF5A2D">
            <w:pPr>
              <w:snapToGrid w:val="0"/>
              <w:rPr>
                <w:rFonts w:ascii="標楷體" w:eastAsia="標楷體" w:hAnsi="標楷體"/>
                <w:snapToGrid w:val="0"/>
              </w:rPr>
            </w:pPr>
            <w:r>
              <w:rPr>
                <w:rFonts w:ascii="標楷體" w:eastAsia="標楷體" w:hAnsi="標楷體" w:hint="eastAsia"/>
                <w:snapToGrid w:val="0"/>
              </w:rPr>
              <w:t>建議學生餐廳的伙食供應商可以多增加幾家，多元化可以讓同學們有更多選擇。</w:t>
            </w:r>
          </w:p>
        </w:tc>
        <w:tc>
          <w:tcPr>
            <w:tcW w:w="3969" w:type="dxa"/>
          </w:tcPr>
          <w:p w:rsidR="00A47BDB" w:rsidRPr="004A2A98" w:rsidRDefault="00A47BDB" w:rsidP="005072E7">
            <w:pPr>
              <w:rPr>
                <w:rFonts w:ascii="標楷體" w:eastAsia="MS Mincho" w:hAnsi="標楷體" w:cs="新細明體"/>
                <w:color w:val="000000"/>
              </w:rPr>
            </w:pPr>
            <w:r>
              <w:rPr>
                <w:rFonts w:ascii="標楷體" w:eastAsia="標楷體" w:hAnsi="標楷體" w:hint="eastAsia"/>
                <w:color w:val="000000"/>
              </w:rPr>
              <w:t>合約下年度結束後納入檢討必要時重新裝修以提供同學舒適寬廣用餐環境。</w:t>
            </w:r>
          </w:p>
        </w:tc>
        <w:tc>
          <w:tcPr>
            <w:tcW w:w="937" w:type="dxa"/>
            <w:vMerge w:val="restart"/>
            <w:vAlign w:val="center"/>
          </w:tcPr>
          <w:p w:rsidR="00A47BDB" w:rsidRPr="00DF2EE5" w:rsidRDefault="00A47BDB" w:rsidP="00DF2EE5">
            <w:pPr>
              <w:snapToGrid w:val="0"/>
              <w:jc w:val="center"/>
              <w:rPr>
                <w:rFonts w:ascii="標楷體" w:eastAsia="標楷體" w:hAnsi="標楷體"/>
                <w:snapToGrid w:val="0"/>
              </w:rPr>
            </w:pPr>
            <w:r>
              <w:rPr>
                <w:rFonts w:ascii="標楷體" w:eastAsia="標楷體" w:hAnsi="標楷體" w:hint="eastAsia"/>
                <w:snapToGrid w:val="0"/>
              </w:rPr>
              <w:t>總務處</w:t>
            </w:r>
          </w:p>
        </w:tc>
      </w:tr>
      <w:tr w:rsidR="00A47BDB" w:rsidRPr="00DF2EE5" w:rsidTr="00E70BAC">
        <w:trPr>
          <w:trHeight w:val="948"/>
        </w:trPr>
        <w:tc>
          <w:tcPr>
            <w:tcW w:w="1668" w:type="dxa"/>
            <w:vMerge w:val="restart"/>
            <w:vAlign w:val="center"/>
          </w:tcPr>
          <w:p w:rsidR="00A47BDB" w:rsidRPr="00DF2EE5" w:rsidRDefault="00A47BDB" w:rsidP="00456912">
            <w:pPr>
              <w:snapToGrid w:val="0"/>
              <w:rPr>
                <w:rFonts w:ascii="標楷體" w:eastAsia="標楷體" w:hAnsi="標楷體"/>
                <w:snapToGrid w:val="0"/>
              </w:rPr>
            </w:pPr>
            <w:r>
              <w:rPr>
                <w:rFonts w:ascii="標楷體" w:eastAsia="標楷體" w:hAnsi="標楷體" w:hint="eastAsia"/>
                <w:snapToGrid w:val="0"/>
              </w:rPr>
              <w:t>四技觀光</w:t>
            </w:r>
            <w:smartTag w:uri="urn:schemas-microsoft-com:office:smarttags" w:element="chmetcnv">
              <w:smartTagPr>
                <w:attr w:name="UnitName" w:val="甲"/>
                <w:attr w:name="SourceValue" w:val="4"/>
                <w:attr w:name="HasSpace" w:val="False"/>
                <w:attr w:name="Negative" w:val="False"/>
                <w:attr w:name="NumberType" w:val="3"/>
                <w:attr w:name="TCSC" w:val="1"/>
              </w:smartTagPr>
              <w:r>
                <w:rPr>
                  <w:rFonts w:ascii="標楷體" w:eastAsia="標楷體" w:hAnsi="標楷體" w:hint="eastAsia"/>
                  <w:snapToGrid w:val="0"/>
                </w:rPr>
                <w:t>四甲</w:t>
              </w:r>
            </w:smartTag>
          </w:p>
        </w:tc>
        <w:tc>
          <w:tcPr>
            <w:tcW w:w="4536" w:type="dxa"/>
          </w:tcPr>
          <w:p w:rsidR="00A47BDB" w:rsidRDefault="00A47BDB" w:rsidP="00456912">
            <w:pPr>
              <w:snapToGrid w:val="0"/>
              <w:rPr>
                <w:rFonts w:ascii="標楷體" w:eastAsia="標楷體" w:hAnsi="標楷體"/>
                <w:snapToGrid w:val="0"/>
              </w:rPr>
            </w:pPr>
            <w:proofErr w:type="gramStart"/>
            <w:r>
              <w:rPr>
                <w:rFonts w:ascii="標楷體" w:eastAsia="標楷體" w:hAnsi="標楷體" w:hint="eastAsia"/>
                <w:snapToGrid w:val="0"/>
              </w:rPr>
              <w:t>學餐的</w:t>
            </w:r>
            <w:proofErr w:type="gramEnd"/>
            <w:r>
              <w:rPr>
                <w:rFonts w:ascii="標楷體" w:eastAsia="標楷體" w:hAnsi="標楷體" w:hint="eastAsia"/>
                <w:snapToGrid w:val="0"/>
              </w:rPr>
              <w:t>問題，回覆永遠都是轉廠商</w:t>
            </w:r>
            <w:proofErr w:type="gramStart"/>
            <w:r>
              <w:rPr>
                <w:rFonts w:ascii="標楷體" w:eastAsia="標楷體" w:hAnsi="標楷體" w:hint="eastAsia"/>
                <w:snapToGrid w:val="0"/>
              </w:rPr>
              <w:t>研</w:t>
            </w:r>
            <w:proofErr w:type="gramEnd"/>
            <w:r>
              <w:rPr>
                <w:rFonts w:ascii="標楷體" w:eastAsia="標楷體" w:hAnsi="標楷體" w:hint="eastAsia"/>
                <w:snapToGrid w:val="0"/>
              </w:rPr>
              <w:t>議。</w:t>
            </w:r>
          </w:p>
          <w:p w:rsidR="00A47BDB" w:rsidRDefault="00A47BDB" w:rsidP="00E70BAC">
            <w:pPr>
              <w:snapToGrid w:val="0"/>
              <w:ind w:left="240" w:hangingChars="100" w:hanging="240"/>
              <w:rPr>
                <w:rFonts w:ascii="標楷體" w:eastAsia="標楷體" w:hAnsi="標楷體"/>
                <w:snapToGrid w:val="0"/>
              </w:rPr>
            </w:pPr>
            <w:r>
              <w:rPr>
                <w:rFonts w:ascii="標楷體" w:eastAsia="標楷體" w:hAnsi="標楷體" w:hint="eastAsia"/>
                <w:snapToGrid w:val="0"/>
              </w:rPr>
              <w:t>但問題就是出在廠商本身，請廠商改進或</w:t>
            </w:r>
          </w:p>
          <w:p w:rsidR="00A47BDB" w:rsidRPr="00DF2EE5" w:rsidRDefault="00A47BDB" w:rsidP="00E70BAC">
            <w:pPr>
              <w:snapToGrid w:val="0"/>
              <w:ind w:left="240" w:hangingChars="100" w:hanging="240"/>
              <w:rPr>
                <w:rFonts w:ascii="標楷體" w:eastAsia="標楷體" w:hAnsi="標楷體"/>
                <w:snapToGrid w:val="0"/>
              </w:rPr>
            </w:pPr>
            <w:r>
              <w:rPr>
                <w:rFonts w:ascii="標楷體" w:eastAsia="標楷體" w:hAnsi="標楷體" w:hint="eastAsia"/>
                <w:snapToGrid w:val="0"/>
              </w:rPr>
              <w:t>換廠商才能解決根本問題。</w:t>
            </w:r>
          </w:p>
        </w:tc>
        <w:tc>
          <w:tcPr>
            <w:tcW w:w="3969" w:type="dxa"/>
          </w:tcPr>
          <w:p w:rsidR="00A47BDB" w:rsidRPr="004A2A98" w:rsidRDefault="00A47BDB" w:rsidP="005072E7">
            <w:pPr>
              <w:rPr>
                <w:rFonts w:ascii="標楷體" w:eastAsia="MS Mincho" w:hAnsi="標楷體" w:cs="新細明體"/>
                <w:color w:val="000000"/>
              </w:rPr>
            </w:pPr>
            <w:r>
              <w:rPr>
                <w:rFonts w:ascii="標楷體" w:eastAsia="標楷體" w:hAnsi="標楷體" w:hint="eastAsia"/>
                <w:color w:val="000000"/>
              </w:rPr>
              <w:t>合約下年度結束後納入檢討必要時重新裝修以提供同學舒適寬廣用餐環境。</w:t>
            </w:r>
          </w:p>
        </w:tc>
        <w:tc>
          <w:tcPr>
            <w:tcW w:w="937" w:type="dxa"/>
            <w:vMerge/>
            <w:vAlign w:val="center"/>
          </w:tcPr>
          <w:p w:rsidR="00A47BDB" w:rsidRPr="00DF2EE5" w:rsidRDefault="00A47BDB" w:rsidP="00DF2EE5">
            <w:pPr>
              <w:snapToGrid w:val="0"/>
              <w:jc w:val="center"/>
              <w:rPr>
                <w:rFonts w:ascii="標楷體" w:eastAsia="標楷體" w:hAnsi="標楷體"/>
                <w:snapToGrid w:val="0"/>
              </w:rPr>
            </w:pPr>
          </w:p>
        </w:tc>
      </w:tr>
      <w:tr w:rsidR="00A47BDB" w:rsidRPr="00DF2EE5" w:rsidTr="00BD089F">
        <w:trPr>
          <w:trHeight w:val="1413"/>
        </w:trPr>
        <w:tc>
          <w:tcPr>
            <w:tcW w:w="1668" w:type="dxa"/>
            <w:vMerge/>
            <w:vAlign w:val="center"/>
          </w:tcPr>
          <w:p w:rsidR="00A47BDB" w:rsidRDefault="00A47BDB" w:rsidP="00456912">
            <w:pPr>
              <w:snapToGrid w:val="0"/>
              <w:rPr>
                <w:rFonts w:ascii="標楷體" w:eastAsia="標楷體" w:hAnsi="標楷體"/>
                <w:snapToGrid w:val="0"/>
              </w:rPr>
            </w:pPr>
          </w:p>
        </w:tc>
        <w:tc>
          <w:tcPr>
            <w:tcW w:w="4536" w:type="dxa"/>
          </w:tcPr>
          <w:p w:rsidR="00A47BDB" w:rsidRDefault="00A47BDB" w:rsidP="003815E0">
            <w:pPr>
              <w:snapToGrid w:val="0"/>
              <w:rPr>
                <w:rFonts w:ascii="標楷體" w:eastAsia="標楷體" w:hAnsi="標楷體"/>
                <w:snapToGrid w:val="0"/>
              </w:rPr>
            </w:pPr>
            <w:r>
              <w:rPr>
                <w:rFonts w:ascii="標楷體" w:eastAsia="標楷體" w:hAnsi="標楷體"/>
                <w:snapToGrid w:val="0"/>
              </w:rPr>
              <w:t>27</w:t>
            </w:r>
            <w:r>
              <w:rPr>
                <w:rFonts w:ascii="標楷體" w:eastAsia="標楷體" w:hAnsi="標楷體" w:hint="eastAsia"/>
                <w:snapToGrid w:val="0"/>
              </w:rPr>
              <w:t>新大樓的教室鑰匙要</w:t>
            </w:r>
            <w:proofErr w:type="gramStart"/>
            <w:r>
              <w:rPr>
                <w:rFonts w:ascii="標楷體" w:eastAsia="標楷體" w:hAnsi="標楷體" w:hint="eastAsia"/>
                <w:snapToGrid w:val="0"/>
              </w:rPr>
              <w:t>去哪借</w:t>
            </w:r>
            <w:proofErr w:type="gramEnd"/>
            <w:r>
              <w:rPr>
                <w:rFonts w:ascii="標楷體" w:eastAsia="標楷體" w:hAnsi="標楷體" w:hint="eastAsia"/>
                <w:snapToGrid w:val="0"/>
              </w:rPr>
              <w:t>？有次教</w:t>
            </w:r>
          </w:p>
          <w:p w:rsidR="00A47BDB" w:rsidRDefault="00A47BDB" w:rsidP="003815E0">
            <w:pPr>
              <w:snapToGrid w:val="0"/>
              <w:rPr>
                <w:rFonts w:ascii="標楷體" w:eastAsia="標楷體" w:hAnsi="標楷體"/>
                <w:snapToGrid w:val="0"/>
              </w:rPr>
            </w:pPr>
            <w:r>
              <w:rPr>
                <w:rFonts w:ascii="標楷體" w:eastAsia="標楷體" w:hAnsi="標楷體" w:hint="eastAsia"/>
                <w:snapToGrid w:val="0"/>
              </w:rPr>
              <w:t>室被鎖起來，問教務組他們</w:t>
            </w:r>
            <w:proofErr w:type="gramStart"/>
            <w:r>
              <w:rPr>
                <w:rFonts w:ascii="標楷體" w:eastAsia="標楷體" w:hAnsi="標楷體" w:hint="eastAsia"/>
                <w:snapToGrid w:val="0"/>
              </w:rPr>
              <w:t>說跟電工室借</w:t>
            </w:r>
            <w:proofErr w:type="gramEnd"/>
            <w:r>
              <w:rPr>
                <w:rFonts w:ascii="標楷體" w:eastAsia="標楷體" w:hAnsi="標楷體" w:hint="eastAsia"/>
                <w:snapToGrid w:val="0"/>
              </w:rPr>
              <w:t>，電工室說他們沒有鑰匙，要問總務處，但當時總務處早就下班，請問要怎樣處理？</w:t>
            </w:r>
          </w:p>
        </w:tc>
        <w:tc>
          <w:tcPr>
            <w:tcW w:w="3969" w:type="dxa"/>
          </w:tcPr>
          <w:p w:rsidR="00A47BDB" w:rsidRPr="00DD6580" w:rsidRDefault="00A47BDB" w:rsidP="005072E7">
            <w:pPr>
              <w:rPr>
                <w:rFonts w:ascii="標楷體" w:eastAsia="標楷體" w:hAnsi="標楷體"/>
                <w:color w:val="000000"/>
                <w:lang w:eastAsia="ja-JP"/>
              </w:rPr>
            </w:pPr>
            <w:r w:rsidRPr="00DD6580">
              <w:rPr>
                <w:rFonts w:ascii="標楷體" w:eastAsia="標楷體" w:hAnsi="標楷體" w:hint="eastAsia"/>
                <w:color w:val="000000"/>
              </w:rPr>
              <w:t>生活創意大樓日間部鑰匙請找總務處保管組、夜間部請找進修部教務組。謝謝！</w:t>
            </w:r>
          </w:p>
        </w:tc>
        <w:tc>
          <w:tcPr>
            <w:tcW w:w="937" w:type="dxa"/>
            <w:vMerge/>
            <w:vAlign w:val="center"/>
          </w:tcPr>
          <w:p w:rsidR="00A47BDB" w:rsidRPr="00DF2EE5" w:rsidRDefault="00A47BDB" w:rsidP="00DF2EE5">
            <w:pPr>
              <w:snapToGrid w:val="0"/>
              <w:jc w:val="center"/>
              <w:rPr>
                <w:rFonts w:ascii="標楷體" w:eastAsia="標楷體" w:hAnsi="標楷體"/>
                <w:snapToGrid w:val="0"/>
              </w:rPr>
            </w:pPr>
          </w:p>
        </w:tc>
      </w:tr>
      <w:tr w:rsidR="00A47BDB" w:rsidRPr="00DF2EE5" w:rsidTr="00BD089F">
        <w:trPr>
          <w:trHeight w:val="360"/>
        </w:trPr>
        <w:tc>
          <w:tcPr>
            <w:tcW w:w="1668" w:type="dxa"/>
            <w:vAlign w:val="center"/>
          </w:tcPr>
          <w:p w:rsidR="00A47BDB" w:rsidRPr="00DF2EE5" w:rsidRDefault="00A47BDB" w:rsidP="00456912">
            <w:pPr>
              <w:snapToGrid w:val="0"/>
              <w:rPr>
                <w:rFonts w:ascii="標楷體" w:eastAsia="標楷體" w:hAnsi="標楷體"/>
                <w:snapToGrid w:val="0"/>
              </w:rPr>
            </w:pPr>
            <w:r>
              <w:rPr>
                <w:rFonts w:ascii="標楷體" w:eastAsia="標楷體" w:hAnsi="標楷體" w:hint="eastAsia"/>
                <w:snapToGrid w:val="0"/>
              </w:rPr>
              <w:t>四</w:t>
            </w:r>
            <w:proofErr w:type="gramStart"/>
            <w:r>
              <w:rPr>
                <w:rFonts w:ascii="標楷體" w:eastAsia="標楷體" w:hAnsi="標楷體" w:hint="eastAsia"/>
                <w:snapToGrid w:val="0"/>
              </w:rPr>
              <w:t>技休運</w:t>
            </w:r>
            <w:proofErr w:type="gramEnd"/>
            <w:r>
              <w:rPr>
                <w:rFonts w:ascii="標楷體" w:eastAsia="標楷體" w:hAnsi="標楷體" w:hint="eastAsia"/>
                <w:snapToGrid w:val="0"/>
              </w:rPr>
              <w:t>二丙</w:t>
            </w:r>
          </w:p>
        </w:tc>
        <w:tc>
          <w:tcPr>
            <w:tcW w:w="4536" w:type="dxa"/>
          </w:tcPr>
          <w:p w:rsidR="00A47BDB" w:rsidRDefault="00A47BDB" w:rsidP="00456912">
            <w:pPr>
              <w:snapToGrid w:val="0"/>
              <w:rPr>
                <w:rFonts w:ascii="標楷體" w:eastAsia="標楷體" w:hAnsi="標楷體"/>
                <w:snapToGrid w:val="0"/>
              </w:rPr>
            </w:pPr>
            <w:r>
              <w:rPr>
                <w:rFonts w:ascii="標楷體" w:eastAsia="標楷體" w:hAnsi="標楷體" w:hint="eastAsia"/>
                <w:snapToGrid w:val="0"/>
              </w:rPr>
              <w:t>行進至</w:t>
            </w:r>
            <w:r>
              <w:rPr>
                <w:rFonts w:ascii="標楷體" w:eastAsia="標楷體" w:hAnsi="標楷體"/>
                <w:snapToGrid w:val="0"/>
              </w:rPr>
              <w:t>27</w:t>
            </w:r>
            <w:r w:rsidRPr="0051454F">
              <w:rPr>
                <w:rFonts w:ascii="標楷體" w:eastAsia="標楷體" w:hAnsi="標楷體" w:hint="eastAsia"/>
                <w:snapToGrid w:val="0"/>
                <w:color w:val="000000"/>
              </w:rPr>
              <w:t>創意</w:t>
            </w:r>
            <w:r>
              <w:rPr>
                <w:rFonts w:ascii="標楷體" w:eastAsia="標楷體" w:hAnsi="標楷體" w:hint="eastAsia"/>
                <w:snapToGrid w:val="0"/>
              </w:rPr>
              <w:t>大樓路段太暗。</w:t>
            </w:r>
          </w:p>
          <w:p w:rsidR="00A47BDB" w:rsidRPr="00DF2EE5" w:rsidRDefault="00A47BDB" w:rsidP="00456912">
            <w:pPr>
              <w:snapToGrid w:val="0"/>
              <w:rPr>
                <w:rFonts w:ascii="標楷體" w:eastAsia="標楷體" w:hAnsi="標楷體"/>
                <w:snapToGrid w:val="0"/>
              </w:rPr>
            </w:pPr>
          </w:p>
        </w:tc>
        <w:tc>
          <w:tcPr>
            <w:tcW w:w="3969" w:type="dxa"/>
          </w:tcPr>
          <w:p w:rsidR="00A47BDB" w:rsidRPr="00DD6580" w:rsidRDefault="00A47BDB" w:rsidP="005072E7">
            <w:pPr>
              <w:snapToGrid w:val="0"/>
              <w:rPr>
                <w:rFonts w:ascii="標楷體" w:eastAsia="標楷體" w:hAnsi="標楷體"/>
                <w:snapToGrid w:val="0"/>
              </w:rPr>
            </w:pPr>
            <w:r w:rsidRPr="00DD6580">
              <w:rPr>
                <w:rFonts w:ascii="標楷體" w:eastAsia="標楷體" w:hAnsi="標楷體" w:hint="eastAsia"/>
                <w:snapToGrid w:val="0"/>
              </w:rPr>
              <w:t>將於103學年度辦理裝置路燈工程。</w:t>
            </w:r>
          </w:p>
        </w:tc>
        <w:tc>
          <w:tcPr>
            <w:tcW w:w="937" w:type="dxa"/>
            <w:vMerge/>
            <w:vAlign w:val="center"/>
          </w:tcPr>
          <w:p w:rsidR="00A47BDB" w:rsidRPr="00DF2EE5" w:rsidRDefault="00A47BDB" w:rsidP="00DF2EE5">
            <w:pPr>
              <w:snapToGrid w:val="0"/>
              <w:jc w:val="center"/>
              <w:rPr>
                <w:rFonts w:ascii="標楷體" w:eastAsia="標楷體" w:hAnsi="標楷體"/>
                <w:snapToGrid w:val="0"/>
              </w:rPr>
            </w:pPr>
          </w:p>
        </w:tc>
      </w:tr>
      <w:tr w:rsidR="00A47BDB" w:rsidRPr="00DF2EE5" w:rsidTr="00BD089F">
        <w:trPr>
          <w:trHeight w:val="360"/>
        </w:trPr>
        <w:tc>
          <w:tcPr>
            <w:tcW w:w="1668" w:type="dxa"/>
            <w:vAlign w:val="center"/>
          </w:tcPr>
          <w:p w:rsidR="00A47BDB" w:rsidRPr="00DF2EE5" w:rsidRDefault="00A47BDB" w:rsidP="00456912">
            <w:pPr>
              <w:snapToGrid w:val="0"/>
              <w:rPr>
                <w:rFonts w:ascii="標楷體" w:eastAsia="標楷體" w:hAnsi="標楷體"/>
                <w:snapToGrid w:val="0"/>
              </w:rPr>
            </w:pPr>
            <w:r>
              <w:rPr>
                <w:rFonts w:ascii="標楷體" w:eastAsia="標楷體" w:hAnsi="標楷體" w:hint="eastAsia"/>
                <w:snapToGrid w:val="0"/>
              </w:rPr>
              <w:t>四技電子</w:t>
            </w:r>
            <w:smartTag w:uri="urn:schemas-microsoft-com:office:smarttags" w:element="chmetcnv">
              <w:smartTagPr>
                <w:attr w:name="UnitName" w:val="甲"/>
                <w:attr w:name="SourceValue" w:val="4"/>
                <w:attr w:name="HasSpace" w:val="False"/>
                <w:attr w:name="Negative" w:val="False"/>
                <w:attr w:name="NumberType" w:val="3"/>
                <w:attr w:name="TCSC" w:val="1"/>
              </w:smartTagPr>
              <w:r>
                <w:rPr>
                  <w:rFonts w:ascii="標楷體" w:eastAsia="標楷體" w:hAnsi="標楷體" w:hint="eastAsia"/>
                  <w:snapToGrid w:val="0"/>
                </w:rPr>
                <w:t>四甲</w:t>
              </w:r>
            </w:smartTag>
          </w:p>
        </w:tc>
        <w:tc>
          <w:tcPr>
            <w:tcW w:w="4536" w:type="dxa"/>
          </w:tcPr>
          <w:p w:rsidR="00A47BDB" w:rsidRPr="00DF2EE5" w:rsidRDefault="00A47BDB" w:rsidP="00456912">
            <w:pPr>
              <w:snapToGrid w:val="0"/>
              <w:rPr>
                <w:rFonts w:ascii="標楷體" w:eastAsia="標楷體" w:hAnsi="標楷體"/>
                <w:snapToGrid w:val="0"/>
              </w:rPr>
            </w:pPr>
            <w:r>
              <w:rPr>
                <w:rFonts w:ascii="標楷體" w:eastAsia="標楷體" w:hAnsi="標楷體"/>
                <w:snapToGrid w:val="0"/>
              </w:rPr>
              <w:t>27-0502</w:t>
            </w:r>
            <w:r>
              <w:rPr>
                <w:rFonts w:ascii="標楷體" w:eastAsia="標楷體" w:hAnsi="標楷體" w:hint="eastAsia"/>
                <w:snapToGrid w:val="0"/>
              </w:rPr>
              <w:t>、</w:t>
            </w:r>
            <w:r>
              <w:rPr>
                <w:rFonts w:ascii="標楷體" w:eastAsia="標楷體" w:hAnsi="標楷體"/>
                <w:snapToGrid w:val="0"/>
              </w:rPr>
              <w:t>27-0504</w:t>
            </w:r>
            <w:r>
              <w:rPr>
                <w:rFonts w:ascii="標楷體" w:eastAsia="標楷體" w:hAnsi="標楷體" w:hint="eastAsia"/>
                <w:snapToGrid w:val="0"/>
              </w:rPr>
              <w:t>教室冷氣空調沒有冷氣。</w:t>
            </w:r>
          </w:p>
        </w:tc>
        <w:tc>
          <w:tcPr>
            <w:tcW w:w="3969" w:type="dxa"/>
          </w:tcPr>
          <w:p w:rsidR="00A47BDB" w:rsidRPr="00DD6580" w:rsidRDefault="00A47BDB" w:rsidP="005072E7">
            <w:pPr>
              <w:snapToGrid w:val="0"/>
              <w:rPr>
                <w:rFonts w:ascii="標楷體" w:eastAsia="標楷體" w:hAnsi="標楷體"/>
                <w:snapToGrid w:val="0"/>
              </w:rPr>
            </w:pPr>
            <w:r w:rsidRPr="00DD6580">
              <w:rPr>
                <w:rFonts w:ascii="標楷體" w:eastAsia="標楷體" w:hAnsi="標楷體" w:hint="eastAsia"/>
                <w:snapToGrid w:val="0"/>
              </w:rPr>
              <w:t>已進行冷氣開放。</w:t>
            </w:r>
          </w:p>
        </w:tc>
        <w:tc>
          <w:tcPr>
            <w:tcW w:w="937" w:type="dxa"/>
            <w:vMerge/>
            <w:vAlign w:val="center"/>
          </w:tcPr>
          <w:p w:rsidR="00A47BDB" w:rsidRPr="00DF2EE5" w:rsidRDefault="00A47BDB" w:rsidP="00DF2EE5">
            <w:pPr>
              <w:snapToGrid w:val="0"/>
              <w:jc w:val="center"/>
              <w:rPr>
                <w:rFonts w:ascii="標楷體" w:eastAsia="標楷體" w:hAnsi="標楷體"/>
                <w:snapToGrid w:val="0"/>
              </w:rPr>
            </w:pPr>
          </w:p>
        </w:tc>
      </w:tr>
      <w:tr w:rsidR="00A47BDB" w:rsidRPr="00DF2EE5" w:rsidTr="00BD089F">
        <w:trPr>
          <w:trHeight w:val="360"/>
        </w:trPr>
        <w:tc>
          <w:tcPr>
            <w:tcW w:w="1668" w:type="dxa"/>
            <w:vAlign w:val="center"/>
          </w:tcPr>
          <w:p w:rsidR="00A47BDB" w:rsidRPr="00DF2EE5" w:rsidRDefault="00A47BDB" w:rsidP="00935FB1">
            <w:pPr>
              <w:snapToGrid w:val="0"/>
              <w:jc w:val="center"/>
              <w:rPr>
                <w:rFonts w:ascii="標楷體" w:eastAsia="標楷體" w:hAnsi="標楷體"/>
                <w:snapToGrid w:val="0"/>
              </w:rPr>
            </w:pPr>
            <w:r>
              <w:rPr>
                <w:rFonts w:ascii="標楷體" w:eastAsia="標楷體" w:hAnsi="標楷體" w:hint="eastAsia"/>
                <w:snapToGrid w:val="0"/>
              </w:rPr>
              <w:t>四技資工三乙</w:t>
            </w:r>
          </w:p>
        </w:tc>
        <w:tc>
          <w:tcPr>
            <w:tcW w:w="4536" w:type="dxa"/>
          </w:tcPr>
          <w:p w:rsidR="00A47BDB" w:rsidRPr="00DF2EE5" w:rsidRDefault="00A47BDB" w:rsidP="00935FB1">
            <w:pPr>
              <w:snapToGrid w:val="0"/>
              <w:rPr>
                <w:rFonts w:ascii="標楷體" w:eastAsia="標楷體" w:hAnsi="標楷體"/>
                <w:snapToGrid w:val="0"/>
              </w:rPr>
            </w:pPr>
            <w:r>
              <w:rPr>
                <w:rFonts w:ascii="標楷體" w:eastAsia="標楷體" w:hAnsi="標楷體" w:hint="eastAsia"/>
                <w:snapToGrid w:val="0"/>
              </w:rPr>
              <w:t>行政大樓的廁所是否增設衛生紙自動販賣機</w:t>
            </w:r>
            <w:r>
              <w:rPr>
                <w:rFonts w:ascii="標楷體" w:eastAsia="標楷體" w:hAnsi="標楷體"/>
                <w:snapToGrid w:val="0"/>
              </w:rPr>
              <w:t>?</w:t>
            </w:r>
          </w:p>
        </w:tc>
        <w:tc>
          <w:tcPr>
            <w:tcW w:w="3969" w:type="dxa"/>
          </w:tcPr>
          <w:p w:rsidR="00A47BDB" w:rsidRPr="00DF2EE5" w:rsidRDefault="00A47BDB" w:rsidP="005072E7">
            <w:pPr>
              <w:snapToGrid w:val="0"/>
              <w:rPr>
                <w:rFonts w:ascii="標楷體" w:eastAsia="標楷體" w:hAnsi="標楷體"/>
                <w:snapToGrid w:val="0"/>
              </w:rPr>
            </w:pPr>
            <w:r>
              <w:rPr>
                <w:rFonts w:ascii="標楷體" w:eastAsia="標楷體" w:hAnsi="標楷體" w:hint="eastAsia"/>
                <w:snapToGrid w:val="0"/>
              </w:rPr>
              <w:t>請同學提供正確處所以利廠商評估安裝</w:t>
            </w:r>
            <w:r w:rsidR="00EE1CD8" w:rsidRPr="00DD6580">
              <w:rPr>
                <w:rFonts w:ascii="標楷體" w:eastAsia="標楷體" w:hAnsi="標楷體" w:hint="eastAsia"/>
                <w:snapToGrid w:val="0"/>
              </w:rPr>
              <w:t>。</w:t>
            </w:r>
          </w:p>
        </w:tc>
        <w:tc>
          <w:tcPr>
            <w:tcW w:w="937" w:type="dxa"/>
            <w:vMerge/>
            <w:vAlign w:val="center"/>
          </w:tcPr>
          <w:p w:rsidR="00A47BDB" w:rsidRPr="00DF2EE5" w:rsidRDefault="00A47BDB" w:rsidP="00DF2EE5">
            <w:pPr>
              <w:snapToGrid w:val="0"/>
              <w:jc w:val="center"/>
              <w:rPr>
                <w:rFonts w:ascii="標楷體" w:eastAsia="標楷體" w:hAnsi="標楷體"/>
                <w:snapToGrid w:val="0"/>
              </w:rPr>
            </w:pPr>
          </w:p>
        </w:tc>
      </w:tr>
      <w:tr w:rsidR="00A47BDB" w:rsidRPr="00DF2EE5" w:rsidTr="00BD089F">
        <w:trPr>
          <w:trHeight w:val="360"/>
        </w:trPr>
        <w:tc>
          <w:tcPr>
            <w:tcW w:w="1668" w:type="dxa"/>
            <w:vAlign w:val="center"/>
          </w:tcPr>
          <w:p w:rsidR="00A47BDB" w:rsidRPr="00DF2EE5" w:rsidRDefault="00A47BDB" w:rsidP="00AF5A2D">
            <w:pPr>
              <w:snapToGrid w:val="0"/>
              <w:jc w:val="center"/>
              <w:rPr>
                <w:rFonts w:ascii="標楷體" w:eastAsia="標楷體" w:hAnsi="標楷體"/>
                <w:snapToGrid w:val="0"/>
              </w:rPr>
            </w:pPr>
            <w:r>
              <w:rPr>
                <w:rFonts w:ascii="標楷體" w:eastAsia="標楷體" w:hAnsi="標楷體" w:hint="eastAsia"/>
                <w:snapToGrid w:val="0"/>
              </w:rPr>
              <w:t>四</w:t>
            </w:r>
            <w:proofErr w:type="gramStart"/>
            <w:r>
              <w:rPr>
                <w:rFonts w:ascii="標楷體" w:eastAsia="標楷體" w:hAnsi="標楷體" w:hint="eastAsia"/>
                <w:snapToGrid w:val="0"/>
              </w:rPr>
              <w:t>技國企</w:t>
            </w:r>
            <w:proofErr w:type="gramEnd"/>
            <w:smartTag w:uri="urn:schemas-microsoft-com:office:smarttags" w:element="chmetcnv">
              <w:smartTagPr>
                <w:attr w:name="UnitName" w:val="甲"/>
                <w:attr w:name="SourceValue" w:val="3"/>
                <w:attr w:name="HasSpace" w:val="False"/>
                <w:attr w:name="Negative" w:val="False"/>
                <w:attr w:name="NumberType" w:val="3"/>
                <w:attr w:name="TCSC" w:val="1"/>
              </w:smartTagPr>
              <w:r>
                <w:rPr>
                  <w:rFonts w:ascii="標楷體" w:eastAsia="標楷體" w:hAnsi="標楷體" w:hint="eastAsia"/>
                  <w:snapToGrid w:val="0"/>
                </w:rPr>
                <w:t>三甲</w:t>
              </w:r>
            </w:smartTag>
          </w:p>
        </w:tc>
        <w:tc>
          <w:tcPr>
            <w:tcW w:w="4536" w:type="dxa"/>
          </w:tcPr>
          <w:p w:rsidR="00A47BDB" w:rsidRDefault="00A47BDB" w:rsidP="00C624BA">
            <w:pPr>
              <w:snapToGrid w:val="0"/>
              <w:ind w:left="360" w:hangingChars="150" w:hanging="360"/>
              <w:rPr>
                <w:rFonts w:ascii="標楷體" w:eastAsia="標楷體" w:hAnsi="標楷體"/>
                <w:snapToGrid w:val="0"/>
              </w:rPr>
            </w:pPr>
            <w:r>
              <w:rPr>
                <w:rFonts w:ascii="標楷體" w:eastAsia="標楷體" w:hAnsi="標楷體"/>
                <w:snapToGrid w:val="0"/>
              </w:rPr>
              <w:t>18</w:t>
            </w:r>
            <w:r>
              <w:rPr>
                <w:rFonts w:ascii="標楷體" w:eastAsia="標楷體" w:hAnsi="標楷體" w:hint="eastAsia"/>
                <w:snapToGrid w:val="0"/>
              </w:rPr>
              <w:t>大樓</w:t>
            </w:r>
            <w:r>
              <w:rPr>
                <w:rFonts w:ascii="標楷體" w:eastAsia="標楷體" w:hAnsi="標楷體"/>
                <w:snapToGrid w:val="0"/>
              </w:rPr>
              <w:t>1</w:t>
            </w:r>
            <w:r>
              <w:rPr>
                <w:rFonts w:ascii="標楷體" w:eastAsia="標楷體" w:hAnsi="標楷體" w:hint="eastAsia"/>
                <w:snapToGrid w:val="0"/>
              </w:rPr>
              <w:t>樓廁所外</w:t>
            </w:r>
            <w:proofErr w:type="gramStart"/>
            <w:r>
              <w:rPr>
                <w:rFonts w:ascii="標楷體" w:eastAsia="標楷體" w:hAnsi="標楷體" w:hint="eastAsia"/>
                <w:snapToGrid w:val="0"/>
              </w:rPr>
              <w:t>鏡子破掉</w:t>
            </w:r>
            <w:proofErr w:type="gramEnd"/>
            <w:r>
              <w:rPr>
                <w:rFonts w:ascii="標楷體" w:eastAsia="標楷體" w:hAnsi="標楷體" w:hint="eastAsia"/>
                <w:snapToGrid w:val="0"/>
              </w:rPr>
              <w:t>，還沒裝上新</w:t>
            </w:r>
          </w:p>
          <w:p w:rsidR="00A47BDB" w:rsidRPr="00DF2EE5" w:rsidRDefault="00A47BDB" w:rsidP="00C624BA">
            <w:pPr>
              <w:snapToGrid w:val="0"/>
              <w:ind w:left="360" w:hangingChars="150" w:hanging="360"/>
              <w:rPr>
                <w:rFonts w:ascii="標楷體" w:eastAsia="標楷體" w:hAnsi="標楷體"/>
                <w:snapToGrid w:val="0"/>
              </w:rPr>
            </w:pPr>
            <w:r>
              <w:rPr>
                <w:rFonts w:ascii="標楷體" w:eastAsia="標楷體" w:hAnsi="標楷體" w:hint="eastAsia"/>
                <w:snapToGrid w:val="0"/>
              </w:rPr>
              <w:t>的鏡面。</w:t>
            </w:r>
          </w:p>
        </w:tc>
        <w:tc>
          <w:tcPr>
            <w:tcW w:w="3969" w:type="dxa"/>
          </w:tcPr>
          <w:p w:rsidR="00A47BDB" w:rsidRPr="00DD6580" w:rsidRDefault="00A47BDB" w:rsidP="005072E7">
            <w:pPr>
              <w:snapToGrid w:val="0"/>
              <w:rPr>
                <w:rFonts w:ascii="標楷體" w:eastAsia="MS Mincho" w:hAnsi="標楷體"/>
                <w:snapToGrid w:val="0"/>
                <w:lang w:eastAsia="ja-JP"/>
              </w:rPr>
            </w:pPr>
            <w:r w:rsidRPr="00DD6580">
              <w:rPr>
                <w:rFonts w:ascii="標楷體" w:eastAsia="標楷體" w:hAnsi="標楷體" w:hint="eastAsia"/>
                <w:snapToGrid w:val="0"/>
              </w:rPr>
              <w:t>將進行改善工程。</w:t>
            </w:r>
          </w:p>
        </w:tc>
        <w:tc>
          <w:tcPr>
            <w:tcW w:w="937" w:type="dxa"/>
            <w:vMerge/>
            <w:vAlign w:val="center"/>
          </w:tcPr>
          <w:p w:rsidR="00A47BDB" w:rsidRPr="00DF2EE5" w:rsidRDefault="00A47BDB" w:rsidP="00DF2EE5">
            <w:pPr>
              <w:snapToGrid w:val="0"/>
              <w:jc w:val="center"/>
              <w:rPr>
                <w:rFonts w:ascii="標楷體" w:eastAsia="標楷體" w:hAnsi="標楷體"/>
                <w:snapToGrid w:val="0"/>
              </w:rPr>
            </w:pPr>
          </w:p>
        </w:tc>
      </w:tr>
      <w:tr w:rsidR="00C10DB6" w:rsidRPr="00DF2EE5" w:rsidTr="00BD089F">
        <w:trPr>
          <w:trHeight w:val="692"/>
        </w:trPr>
        <w:tc>
          <w:tcPr>
            <w:tcW w:w="1668" w:type="dxa"/>
            <w:vAlign w:val="center"/>
          </w:tcPr>
          <w:p w:rsidR="00C10DB6" w:rsidRDefault="00C10DB6" w:rsidP="00AF2A3E">
            <w:pPr>
              <w:snapToGrid w:val="0"/>
              <w:rPr>
                <w:rFonts w:ascii="標楷體" w:eastAsia="標楷體" w:hAnsi="標楷體"/>
                <w:snapToGrid w:val="0"/>
              </w:rPr>
            </w:pPr>
            <w:r>
              <w:rPr>
                <w:rFonts w:ascii="標楷體" w:eastAsia="標楷體" w:hAnsi="標楷體" w:hint="eastAsia"/>
                <w:snapToGrid w:val="0"/>
              </w:rPr>
              <w:t>四技資工</w:t>
            </w:r>
            <w:smartTag w:uri="urn:schemas-microsoft-com:office:smarttags" w:element="chmetcnv">
              <w:smartTagPr>
                <w:attr w:name="UnitName" w:val="甲"/>
                <w:attr w:name="SourceValue" w:val="3"/>
                <w:attr w:name="HasSpace" w:val="False"/>
                <w:attr w:name="Negative" w:val="False"/>
                <w:attr w:name="NumberType" w:val="3"/>
                <w:attr w:name="TCSC" w:val="1"/>
              </w:smartTagPr>
              <w:r>
                <w:rPr>
                  <w:rFonts w:ascii="標楷體" w:eastAsia="標楷體" w:hAnsi="標楷體" w:hint="eastAsia"/>
                  <w:snapToGrid w:val="0"/>
                </w:rPr>
                <w:t>三甲</w:t>
              </w:r>
            </w:smartTag>
          </w:p>
        </w:tc>
        <w:tc>
          <w:tcPr>
            <w:tcW w:w="4536" w:type="dxa"/>
          </w:tcPr>
          <w:p w:rsidR="00C10DB6" w:rsidRDefault="00C10DB6" w:rsidP="00AF2A3E">
            <w:pPr>
              <w:snapToGrid w:val="0"/>
              <w:rPr>
                <w:rFonts w:ascii="標楷體" w:eastAsia="標楷體" w:hAnsi="標楷體"/>
                <w:snapToGrid w:val="0"/>
              </w:rPr>
            </w:pPr>
            <w:r>
              <w:rPr>
                <w:rFonts w:ascii="標楷體" w:eastAsia="標楷體" w:hAnsi="標楷體" w:hint="eastAsia"/>
                <w:snapToGrid w:val="0"/>
              </w:rPr>
              <w:t>學生證如果可以提供電子小額付費，儲值在</w:t>
            </w:r>
            <w:r>
              <w:rPr>
                <w:rFonts w:ascii="標楷體" w:eastAsia="標楷體" w:hAnsi="標楷體"/>
                <w:snapToGrid w:val="0"/>
              </w:rPr>
              <w:t>7-11</w:t>
            </w:r>
            <w:r>
              <w:rPr>
                <w:rFonts w:ascii="標楷體" w:eastAsia="標楷體" w:hAnsi="標楷體" w:hint="eastAsia"/>
                <w:snapToGrid w:val="0"/>
              </w:rPr>
              <w:t>消費也不錯</w:t>
            </w:r>
            <w:r>
              <w:rPr>
                <w:rFonts w:ascii="標楷體" w:eastAsia="標楷體" w:hAnsi="標楷體"/>
                <w:snapToGrid w:val="0"/>
              </w:rPr>
              <w:t>!</w:t>
            </w:r>
          </w:p>
        </w:tc>
        <w:tc>
          <w:tcPr>
            <w:tcW w:w="3969" w:type="dxa"/>
          </w:tcPr>
          <w:p w:rsidR="00C10DB6" w:rsidRPr="00DF2EE5" w:rsidRDefault="00C10DB6" w:rsidP="007A07E3">
            <w:pPr>
              <w:snapToGrid w:val="0"/>
              <w:rPr>
                <w:rFonts w:ascii="標楷體" w:eastAsia="標楷體" w:hAnsi="標楷體"/>
                <w:snapToGrid w:val="0"/>
              </w:rPr>
            </w:pPr>
            <w:r>
              <w:rPr>
                <w:rFonts w:ascii="標楷體" w:eastAsia="標楷體" w:hAnsi="標楷體" w:hint="eastAsia"/>
                <w:snapToGrid w:val="0"/>
              </w:rPr>
              <w:t>同學好：目前學生證僅配合高雄捷運公司提供交通運輸費用扣繳服務，感謝同學提供建議，</w:t>
            </w:r>
            <w:proofErr w:type="gramStart"/>
            <w:r>
              <w:rPr>
                <w:rFonts w:ascii="標楷體" w:eastAsia="標楷體" w:hAnsi="標楷體" w:hint="eastAsia"/>
                <w:snapToGrid w:val="0"/>
              </w:rPr>
              <w:t>本組會</w:t>
            </w:r>
            <w:proofErr w:type="gramEnd"/>
            <w:r>
              <w:rPr>
                <w:rFonts w:ascii="標楷體" w:eastAsia="標楷體" w:hAnsi="標楷體" w:hint="eastAsia"/>
                <w:snapToGrid w:val="0"/>
              </w:rPr>
              <w:t>再向相關單位反映，謝謝。</w:t>
            </w:r>
          </w:p>
        </w:tc>
        <w:tc>
          <w:tcPr>
            <w:tcW w:w="937" w:type="dxa"/>
            <w:vMerge w:val="restart"/>
            <w:vAlign w:val="center"/>
          </w:tcPr>
          <w:p w:rsidR="00C10DB6" w:rsidRDefault="00C10DB6" w:rsidP="006F631C">
            <w:pPr>
              <w:snapToGrid w:val="0"/>
              <w:jc w:val="center"/>
              <w:rPr>
                <w:rFonts w:ascii="標楷體" w:eastAsia="標楷體" w:hAnsi="標楷體"/>
                <w:snapToGrid w:val="0"/>
              </w:rPr>
            </w:pPr>
          </w:p>
          <w:p w:rsidR="00C10DB6" w:rsidRPr="00DF2EE5" w:rsidRDefault="00C10DB6" w:rsidP="006F631C">
            <w:pPr>
              <w:snapToGrid w:val="0"/>
              <w:jc w:val="center"/>
              <w:rPr>
                <w:rFonts w:ascii="標楷體" w:eastAsia="標楷體" w:hAnsi="標楷體"/>
                <w:snapToGrid w:val="0"/>
              </w:rPr>
            </w:pPr>
            <w:r>
              <w:rPr>
                <w:rFonts w:ascii="標楷體" w:eastAsia="標楷體" w:hAnsi="標楷體" w:hint="eastAsia"/>
                <w:snapToGrid w:val="0"/>
              </w:rPr>
              <w:t>教務組</w:t>
            </w:r>
          </w:p>
          <w:p w:rsidR="00C10DB6" w:rsidRPr="00DF2EE5" w:rsidRDefault="00C10DB6" w:rsidP="006F631C">
            <w:pPr>
              <w:snapToGrid w:val="0"/>
              <w:jc w:val="center"/>
              <w:rPr>
                <w:rFonts w:ascii="標楷體" w:eastAsia="標楷體" w:hAnsi="標楷體"/>
                <w:snapToGrid w:val="0"/>
              </w:rPr>
            </w:pPr>
          </w:p>
        </w:tc>
      </w:tr>
      <w:tr w:rsidR="00C10DB6" w:rsidRPr="00DF2EE5" w:rsidTr="00BD089F">
        <w:trPr>
          <w:trHeight w:val="692"/>
        </w:trPr>
        <w:tc>
          <w:tcPr>
            <w:tcW w:w="1668" w:type="dxa"/>
            <w:vAlign w:val="center"/>
          </w:tcPr>
          <w:p w:rsidR="00C10DB6" w:rsidRDefault="00C10DB6" w:rsidP="00FB33E7">
            <w:pPr>
              <w:snapToGrid w:val="0"/>
              <w:rPr>
                <w:rFonts w:ascii="標楷體" w:eastAsia="標楷體" w:hAnsi="標楷體"/>
                <w:snapToGrid w:val="0"/>
              </w:rPr>
            </w:pPr>
            <w:r>
              <w:rPr>
                <w:rFonts w:ascii="標楷體" w:eastAsia="標楷體" w:hAnsi="標楷體" w:hint="eastAsia"/>
                <w:snapToGrid w:val="0"/>
              </w:rPr>
              <w:t>二技企管</w:t>
            </w:r>
            <w:smartTag w:uri="urn:schemas-microsoft-com:office:smarttags" w:element="chmetcnv">
              <w:smartTagPr>
                <w:attr w:name="UnitName" w:val="甲"/>
                <w:attr w:name="SourceValue" w:val="3"/>
                <w:attr w:name="HasSpace" w:val="False"/>
                <w:attr w:name="Negative" w:val="False"/>
                <w:attr w:name="NumberType" w:val="3"/>
                <w:attr w:name="TCSC" w:val="1"/>
              </w:smartTagPr>
              <w:r>
                <w:rPr>
                  <w:rFonts w:ascii="標楷體" w:eastAsia="標楷體" w:hAnsi="標楷體" w:hint="eastAsia"/>
                  <w:snapToGrid w:val="0"/>
                </w:rPr>
                <w:t>三甲</w:t>
              </w:r>
            </w:smartTag>
          </w:p>
        </w:tc>
        <w:tc>
          <w:tcPr>
            <w:tcW w:w="4536" w:type="dxa"/>
          </w:tcPr>
          <w:p w:rsidR="00C10DB6" w:rsidRDefault="00C10DB6" w:rsidP="00FB33E7">
            <w:pPr>
              <w:snapToGrid w:val="0"/>
              <w:rPr>
                <w:rFonts w:ascii="標楷體" w:eastAsia="標楷體" w:hAnsi="標楷體"/>
                <w:snapToGrid w:val="0"/>
              </w:rPr>
            </w:pPr>
            <w:r>
              <w:rPr>
                <w:rFonts w:ascii="標楷體" w:eastAsia="標楷體" w:hAnsi="標楷體" w:hint="eastAsia"/>
                <w:snapToGrid w:val="0"/>
              </w:rPr>
              <w:t>建議前三名獎學金可以交給導師在班會時間頒發，給同學感覺比較慎重。</w:t>
            </w:r>
          </w:p>
        </w:tc>
        <w:tc>
          <w:tcPr>
            <w:tcW w:w="3969" w:type="dxa"/>
          </w:tcPr>
          <w:p w:rsidR="00C10DB6" w:rsidRPr="00DF2EE5" w:rsidRDefault="00C10DB6" w:rsidP="007A07E3">
            <w:pPr>
              <w:snapToGrid w:val="0"/>
              <w:rPr>
                <w:rFonts w:ascii="標楷體" w:eastAsia="標楷體" w:hAnsi="標楷體"/>
                <w:snapToGrid w:val="0"/>
              </w:rPr>
            </w:pPr>
            <w:r>
              <w:rPr>
                <w:rFonts w:ascii="標楷體" w:eastAsia="標楷體" w:hAnsi="標楷體" w:hint="eastAsia"/>
                <w:snapToGrid w:val="0"/>
              </w:rPr>
              <w:t>同學好：獎學金頒發仍會</w:t>
            </w:r>
            <w:proofErr w:type="gramStart"/>
            <w:r>
              <w:rPr>
                <w:rFonts w:ascii="標楷體" w:eastAsia="標楷體" w:hAnsi="標楷體" w:hint="eastAsia"/>
                <w:snapToGrid w:val="0"/>
              </w:rPr>
              <w:t>採</w:t>
            </w:r>
            <w:proofErr w:type="gramEnd"/>
            <w:r>
              <w:rPr>
                <w:rFonts w:ascii="標楷體" w:eastAsia="標楷體" w:hAnsi="標楷體" w:hint="eastAsia"/>
                <w:snapToGrid w:val="0"/>
              </w:rPr>
              <w:t>匯款</w:t>
            </w:r>
            <w:proofErr w:type="gramStart"/>
            <w:r>
              <w:rPr>
                <w:rFonts w:ascii="標楷體" w:eastAsia="標楷體" w:hAnsi="標楷體" w:hint="eastAsia"/>
                <w:snapToGrid w:val="0"/>
              </w:rPr>
              <w:t>入帳</w:t>
            </w:r>
            <w:proofErr w:type="gramEnd"/>
            <w:r>
              <w:rPr>
                <w:rFonts w:ascii="標楷體" w:eastAsia="標楷體" w:hAnsi="標楷體" w:hint="eastAsia"/>
                <w:snapToGrid w:val="0"/>
              </w:rPr>
              <w:t>方式辦理。考量 貴班建議及需求，</w:t>
            </w:r>
            <w:proofErr w:type="gramStart"/>
            <w:r>
              <w:rPr>
                <w:rFonts w:ascii="標楷體" w:eastAsia="標楷體" w:hAnsi="標楷體" w:hint="eastAsia"/>
                <w:snapToGrid w:val="0"/>
              </w:rPr>
              <w:t>本組可以</w:t>
            </w:r>
            <w:proofErr w:type="gramEnd"/>
            <w:r>
              <w:rPr>
                <w:rFonts w:ascii="標楷體" w:eastAsia="標楷體" w:hAnsi="標楷體" w:hint="eastAsia"/>
                <w:snapToGrid w:val="0"/>
              </w:rPr>
              <w:t>協助由導師領取獎狀後，轉發與 貴班獲獎同學，謝謝。</w:t>
            </w:r>
          </w:p>
        </w:tc>
        <w:tc>
          <w:tcPr>
            <w:tcW w:w="937" w:type="dxa"/>
            <w:vMerge/>
            <w:vAlign w:val="center"/>
          </w:tcPr>
          <w:p w:rsidR="00C10DB6" w:rsidRDefault="00C10DB6" w:rsidP="006F631C">
            <w:pPr>
              <w:snapToGrid w:val="0"/>
              <w:jc w:val="center"/>
              <w:rPr>
                <w:rFonts w:ascii="標楷體" w:eastAsia="標楷體" w:hAnsi="標楷體"/>
                <w:snapToGrid w:val="0"/>
              </w:rPr>
            </w:pPr>
          </w:p>
        </w:tc>
      </w:tr>
      <w:tr w:rsidR="00B85225" w:rsidRPr="00DF2EE5" w:rsidTr="008F564D">
        <w:trPr>
          <w:trHeight w:val="1068"/>
        </w:trPr>
        <w:tc>
          <w:tcPr>
            <w:tcW w:w="1668" w:type="dxa"/>
            <w:vAlign w:val="center"/>
          </w:tcPr>
          <w:p w:rsidR="00B85225" w:rsidRPr="00DF2EE5" w:rsidRDefault="00B85225" w:rsidP="006F631C">
            <w:pPr>
              <w:snapToGrid w:val="0"/>
              <w:rPr>
                <w:rFonts w:ascii="標楷體" w:eastAsia="標楷體" w:hAnsi="標楷體"/>
                <w:snapToGrid w:val="0"/>
              </w:rPr>
            </w:pPr>
            <w:r>
              <w:rPr>
                <w:rFonts w:ascii="標楷體" w:eastAsia="標楷體" w:hAnsi="標楷體" w:hint="eastAsia"/>
                <w:snapToGrid w:val="0"/>
              </w:rPr>
              <w:t>四技土木</w:t>
            </w:r>
            <w:smartTag w:uri="urn:schemas-microsoft-com:office:smarttags" w:element="chmetcnv">
              <w:smartTagPr>
                <w:attr w:name="UnitName" w:val="甲"/>
                <w:attr w:name="SourceValue" w:val="4"/>
                <w:attr w:name="HasSpace" w:val="False"/>
                <w:attr w:name="Negative" w:val="False"/>
                <w:attr w:name="NumberType" w:val="3"/>
                <w:attr w:name="TCSC" w:val="1"/>
              </w:smartTagPr>
              <w:r>
                <w:rPr>
                  <w:rFonts w:ascii="標楷體" w:eastAsia="標楷體" w:hAnsi="標楷體" w:hint="eastAsia"/>
                  <w:snapToGrid w:val="0"/>
                </w:rPr>
                <w:t>四</w:t>
              </w:r>
              <w:r w:rsidRPr="00DF2EE5">
                <w:rPr>
                  <w:rFonts w:ascii="標楷體" w:eastAsia="標楷體" w:hAnsi="標楷體" w:hint="eastAsia"/>
                  <w:snapToGrid w:val="0"/>
                </w:rPr>
                <w:t>甲</w:t>
              </w:r>
            </w:smartTag>
          </w:p>
        </w:tc>
        <w:tc>
          <w:tcPr>
            <w:tcW w:w="4536" w:type="dxa"/>
          </w:tcPr>
          <w:p w:rsidR="00B85225" w:rsidRPr="001B6448" w:rsidRDefault="00B85225" w:rsidP="008F564D">
            <w:pPr>
              <w:snapToGrid w:val="0"/>
              <w:rPr>
                <w:rFonts w:ascii="標楷體" w:eastAsia="標楷體" w:hAnsi="標楷體"/>
                <w:snapToGrid w:val="0"/>
              </w:rPr>
            </w:pPr>
            <w:r>
              <w:rPr>
                <w:rFonts w:ascii="標楷體" w:eastAsia="標楷體" w:hAnsi="標楷體" w:hint="eastAsia"/>
                <w:snapToGrid w:val="0"/>
              </w:rPr>
              <w:t>建議爾後如果要辦理音樂會等活動，地點選擇於室內為宜</w:t>
            </w:r>
            <w:r>
              <w:rPr>
                <w:rFonts w:ascii="標楷體" w:eastAsia="標楷體" w:hAnsi="標楷體"/>
                <w:snapToGrid w:val="0"/>
              </w:rPr>
              <w:t>(</w:t>
            </w:r>
            <w:r>
              <w:rPr>
                <w:rFonts w:ascii="標楷體" w:eastAsia="標楷體" w:hAnsi="標楷體" w:hint="eastAsia"/>
                <w:snapToGrid w:val="0"/>
              </w:rPr>
              <w:t>人文大樓</w:t>
            </w:r>
            <w:smartTag w:uri="urn:schemas-microsoft-com:office:smarttags" w:element="chmetcnv">
              <w:smartTagPr>
                <w:attr w:name="UnitName" w:val="F"/>
                <w:attr w:name="SourceValue" w:val="9"/>
                <w:attr w:name="HasSpace" w:val="False"/>
                <w:attr w:name="Negative" w:val="False"/>
                <w:attr w:name="NumberType" w:val="1"/>
                <w:attr w:name="TCSC" w:val="0"/>
              </w:smartTagPr>
              <w:r>
                <w:rPr>
                  <w:rFonts w:ascii="標楷體" w:eastAsia="標楷體" w:hAnsi="標楷體"/>
                  <w:snapToGrid w:val="0"/>
                </w:rPr>
                <w:t>9F</w:t>
              </w:r>
            </w:smartTag>
            <w:r>
              <w:rPr>
                <w:rFonts w:ascii="標楷體" w:eastAsia="標楷體" w:hAnsi="標楷體"/>
                <w:snapToGrid w:val="0"/>
              </w:rPr>
              <w:t>)</w:t>
            </w:r>
            <w:r>
              <w:rPr>
                <w:rFonts w:ascii="標楷體" w:eastAsia="標楷體" w:hAnsi="標楷體" w:hint="eastAsia"/>
                <w:snapToGrid w:val="0"/>
              </w:rPr>
              <w:t>，聽覺效果較佳。</w:t>
            </w:r>
          </w:p>
        </w:tc>
        <w:tc>
          <w:tcPr>
            <w:tcW w:w="3969" w:type="dxa"/>
          </w:tcPr>
          <w:p w:rsidR="00564C37" w:rsidRDefault="00564C37" w:rsidP="00564C37">
            <w:pPr>
              <w:snapToGrid w:val="0"/>
              <w:rPr>
                <w:rFonts w:ascii="標楷體" w:eastAsia="標楷體" w:hAnsi="標楷體"/>
                <w:snapToGrid w:val="0"/>
              </w:rPr>
            </w:pPr>
            <w:r>
              <w:rPr>
                <w:rFonts w:ascii="標楷體" w:eastAsia="標楷體" w:hAnsi="標楷體" w:hint="eastAsia"/>
                <w:snapToGrid w:val="0"/>
              </w:rPr>
              <w:t>表演活動於</w:t>
            </w:r>
            <w:proofErr w:type="gramStart"/>
            <w:r>
              <w:rPr>
                <w:rFonts w:ascii="標楷體" w:eastAsia="標楷體" w:hAnsi="標楷體" w:hint="eastAsia"/>
                <w:snapToGrid w:val="0"/>
              </w:rPr>
              <w:t>進修部每學期</w:t>
            </w:r>
            <w:proofErr w:type="gramEnd"/>
            <w:r>
              <w:rPr>
                <w:rFonts w:ascii="標楷體" w:eastAsia="標楷體" w:hAnsi="標楷體" w:hint="eastAsia"/>
                <w:snapToGrid w:val="0"/>
              </w:rPr>
              <w:t>固定有兩場安排於</w:t>
            </w:r>
            <w:proofErr w:type="gramStart"/>
            <w:r>
              <w:rPr>
                <w:rFonts w:ascii="標楷體" w:eastAsia="標楷體" w:hAnsi="標楷體" w:hint="eastAsia"/>
                <w:snapToGrid w:val="0"/>
              </w:rPr>
              <w:t>正修廳舉辦</w:t>
            </w:r>
            <w:proofErr w:type="gramEnd"/>
            <w:r>
              <w:rPr>
                <w:rFonts w:ascii="標楷體" w:eastAsia="標楷體" w:hAnsi="標楷體" w:hint="eastAsia"/>
                <w:snapToGrid w:val="0"/>
              </w:rPr>
              <w:t>，戲劇、音樂、舞蹈類型不拘。</w:t>
            </w:r>
          </w:p>
          <w:p w:rsidR="00564C37" w:rsidRDefault="00564C37" w:rsidP="00564C37">
            <w:pPr>
              <w:snapToGrid w:val="0"/>
              <w:rPr>
                <w:rFonts w:ascii="標楷體" w:eastAsia="標楷體" w:hAnsi="標楷體"/>
                <w:snapToGrid w:val="0"/>
              </w:rPr>
            </w:pPr>
            <w:r>
              <w:rPr>
                <w:rFonts w:ascii="標楷體" w:eastAsia="標楷體" w:hAnsi="標楷體" w:hint="eastAsia"/>
                <w:snapToGrid w:val="0"/>
              </w:rPr>
              <w:t>而每年至少</w:t>
            </w:r>
            <w:proofErr w:type="gramStart"/>
            <w:r>
              <w:rPr>
                <w:rFonts w:ascii="標楷體" w:eastAsia="標楷體" w:hAnsi="標楷體" w:hint="eastAsia"/>
                <w:snapToGrid w:val="0"/>
              </w:rPr>
              <w:t>規</w:t>
            </w:r>
            <w:proofErr w:type="gramEnd"/>
            <w:r>
              <w:rPr>
                <w:rFonts w:ascii="標楷體" w:eastAsia="標楷體" w:hAnsi="標楷體" w:hint="eastAsia"/>
                <w:snapToGrid w:val="0"/>
              </w:rPr>
              <w:t>畫1場音樂會於人文廣場草坪舉辦，原因為：</w:t>
            </w:r>
          </w:p>
          <w:p w:rsidR="00564C37" w:rsidRPr="00D33689" w:rsidRDefault="00564C37" w:rsidP="00564C37">
            <w:pPr>
              <w:pStyle w:val="af"/>
              <w:numPr>
                <w:ilvl w:val="0"/>
                <w:numId w:val="1"/>
              </w:numPr>
              <w:snapToGrid w:val="0"/>
              <w:ind w:leftChars="0"/>
              <w:rPr>
                <w:rFonts w:ascii="標楷體" w:eastAsia="標楷體" w:hAnsi="標楷體"/>
                <w:snapToGrid w:val="0"/>
              </w:rPr>
            </w:pPr>
            <w:r>
              <w:rPr>
                <w:rFonts w:ascii="標楷體" w:eastAsia="標楷體" w:hAnsi="標楷體" w:hint="eastAsia"/>
                <w:snapToGrid w:val="0"/>
              </w:rPr>
              <w:t>有效利用</w:t>
            </w:r>
            <w:r w:rsidRPr="00D33689">
              <w:rPr>
                <w:rFonts w:ascii="標楷體" w:eastAsia="標楷體" w:hAnsi="標楷體" w:hint="eastAsia"/>
                <w:snapToGrid w:val="0"/>
              </w:rPr>
              <w:t>本校天然環境空間營造的校園氛圍。</w:t>
            </w:r>
          </w:p>
          <w:p w:rsidR="00564C37" w:rsidRDefault="00564C37" w:rsidP="00564C37">
            <w:pPr>
              <w:pStyle w:val="af"/>
              <w:numPr>
                <w:ilvl w:val="0"/>
                <w:numId w:val="1"/>
              </w:numPr>
              <w:snapToGrid w:val="0"/>
              <w:ind w:leftChars="0"/>
              <w:rPr>
                <w:rFonts w:ascii="標楷體" w:eastAsia="標楷體" w:hAnsi="標楷體"/>
                <w:snapToGrid w:val="0"/>
              </w:rPr>
            </w:pPr>
            <w:r w:rsidRPr="00D33689">
              <w:rPr>
                <w:rFonts w:ascii="標楷體" w:eastAsia="標楷體" w:hAnsi="標楷體" w:hint="eastAsia"/>
                <w:snapToGrid w:val="0"/>
              </w:rPr>
              <w:t>室內</w:t>
            </w:r>
            <w:r>
              <w:rPr>
                <w:rFonts w:ascii="標楷體" w:eastAsia="標楷體" w:hAnsi="標楷體" w:hint="eastAsia"/>
                <w:snapToGrid w:val="0"/>
              </w:rPr>
              <w:t>廳</w:t>
            </w:r>
            <w:r w:rsidRPr="00D33689">
              <w:rPr>
                <w:rFonts w:ascii="標楷體" w:eastAsia="標楷體" w:hAnsi="標楷體" w:hint="eastAsia"/>
                <w:snapToGrid w:val="0"/>
              </w:rPr>
              <w:t>座位有限，</w:t>
            </w:r>
            <w:r>
              <w:rPr>
                <w:rFonts w:ascii="標楷體" w:eastAsia="標楷體" w:hAnsi="標楷體" w:hint="eastAsia"/>
                <w:snapToGrid w:val="0"/>
              </w:rPr>
              <w:t>而</w:t>
            </w:r>
            <w:r w:rsidRPr="00D33689">
              <w:rPr>
                <w:rFonts w:ascii="標楷體" w:eastAsia="標楷體" w:hAnsi="標楷體" w:hint="eastAsia"/>
                <w:snapToGrid w:val="0"/>
              </w:rPr>
              <w:t>室外</w:t>
            </w:r>
            <w:r>
              <w:rPr>
                <w:rFonts w:ascii="標楷體" w:eastAsia="標楷體" w:hAnsi="標楷體" w:hint="eastAsia"/>
                <w:snapToGrid w:val="0"/>
              </w:rPr>
              <w:t>舞台</w:t>
            </w:r>
            <w:r w:rsidRPr="00D33689">
              <w:rPr>
                <w:rFonts w:ascii="標楷體" w:eastAsia="標楷體" w:hAnsi="標楷體" w:hint="eastAsia"/>
                <w:snapToGrid w:val="0"/>
              </w:rPr>
              <w:t>可以有無上</w:t>
            </w:r>
            <w:r>
              <w:rPr>
                <w:rFonts w:ascii="標楷體" w:eastAsia="標楷體" w:hAnsi="標楷體" w:hint="eastAsia"/>
                <w:snapToGrid w:val="0"/>
              </w:rPr>
              <w:t>限</w:t>
            </w:r>
            <w:r w:rsidRPr="00D33689">
              <w:rPr>
                <w:rFonts w:ascii="標楷體" w:eastAsia="標楷體" w:hAnsi="標楷體" w:hint="eastAsia"/>
                <w:snapToGrid w:val="0"/>
              </w:rPr>
              <w:t>人數的延伸，讓更多師生可以前往現場</w:t>
            </w:r>
            <w:r>
              <w:rPr>
                <w:rFonts w:ascii="標楷體" w:eastAsia="標楷體" w:hAnsi="標楷體" w:hint="eastAsia"/>
                <w:snapToGrid w:val="0"/>
              </w:rPr>
              <w:t>共襄盛舉</w:t>
            </w:r>
            <w:r w:rsidRPr="00D33689">
              <w:rPr>
                <w:rFonts w:ascii="標楷體" w:eastAsia="標楷體" w:hAnsi="標楷體" w:hint="eastAsia"/>
                <w:snapToGrid w:val="0"/>
              </w:rPr>
              <w:t>。</w:t>
            </w:r>
          </w:p>
          <w:p w:rsidR="00564C37" w:rsidRDefault="00564C37" w:rsidP="00564C37">
            <w:pPr>
              <w:pStyle w:val="af"/>
              <w:numPr>
                <w:ilvl w:val="0"/>
                <w:numId w:val="1"/>
              </w:numPr>
              <w:snapToGrid w:val="0"/>
              <w:ind w:leftChars="0"/>
              <w:rPr>
                <w:rFonts w:ascii="標楷體" w:eastAsia="標楷體" w:hAnsi="標楷體"/>
                <w:snapToGrid w:val="0"/>
              </w:rPr>
            </w:pPr>
            <w:r>
              <w:rPr>
                <w:rFonts w:ascii="標楷體" w:eastAsia="標楷體" w:hAnsi="標楷體" w:hint="eastAsia"/>
                <w:snapToGrid w:val="0"/>
              </w:rPr>
              <w:t>高雄市立美術館、衛武營亦常舉辦戶外大型音樂會，膾炙人口反應熱烈年年爆滿。</w:t>
            </w:r>
          </w:p>
          <w:p w:rsidR="00B85225" w:rsidRPr="00DF2EE5" w:rsidRDefault="00564C37" w:rsidP="00564C37">
            <w:pPr>
              <w:snapToGrid w:val="0"/>
              <w:rPr>
                <w:rFonts w:ascii="標楷體" w:eastAsia="標楷體" w:hAnsi="標楷體"/>
                <w:snapToGrid w:val="0"/>
              </w:rPr>
            </w:pPr>
            <w:r>
              <w:rPr>
                <w:rFonts w:ascii="標楷體" w:eastAsia="標楷體" w:hAnsi="標楷體" w:hint="eastAsia"/>
                <w:snapToGrid w:val="0"/>
              </w:rPr>
              <w:t>未來於戶外演出的音響設備會持續要求廠商更注意品質的提昇</w:t>
            </w:r>
            <w:r w:rsidR="00EE1CD8">
              <w:rPr>
                <w:rFonts w:ascii="標楷體" w:eastAsia="標楷體" w:hAnsi="標楷體" w:hint="eastAsia"/>
                <w:snapToGrid w:val="0"/>
              </w:rPr>
              <w:t>。</w:t>
            </w:r>
          </w:p>
        </w:tc>
        <w:tc>
          <w:tcPr>
            <w:tcW w:w="937" w:type="dxa"/>
            <w:vAlign w:val="center"/>
          </w:tcPr>
          <w:p w:rsidR="00B85225" w:rsidRPr="0051454F" w:rsidRDefault="00B85225" w:rsidP="006F631C">
            <w:pPr>
              <w:snapToGrid w:val="0"/>
              <w:jc w:val="center"/>
              <w:rPr>
                <w:rFonts w:ascii="標楷體" w:eastAsia="標楷體" w:hAnsi="標楷體"/>
                <w:snapToGrid w:val="0"/>
                <w:color w:val="000000"/>
              </w:rPr>
            </w:pPr>
            <w:r w:rsidRPr="0051454F">
              <w:rPr>
                <w:rFonts w:ascii="標楷體" w:eastAsia="標楷體" w:hAnsi="標楷體" w:hint="eastAsia"/>
                <w:snapToGrid w:val="0"/>
                <w:color w:val="000000"/>
              </w:rPr>
              <w:t>藝文處</w:t>
            </w:r>
          </w:p>
        </w:tc>
      </w:tr>
      <w:tr w:rsidR="00B85225" w:rsidRPr="00DF2EE5" w:rsidTr="00BD089F">
        <w:trPr>
          <w:trHeight w:val="692"/>
        </w:trPr>
        <w:tc>
          <w:tcPr>
            <w:tcW w:w="1668" w:type="dxa"/>
            <w:vAlign w:val="center"/>
          </w:tcPr>
          <w:p w:rsidR="00B85225" w:rsidRDefault="00B85225" w:rsidP="006F631C">
            <w:pPr>
              <w:snapToGrid w:val="0"/>
              <w:rPr>
                <w:rFonts w:ascii="標楷體" w:eastAsia="標楷體" w:hAnsi="標楷體"/>
                <w:snapToGrid w:val="0"/>
              </w:rPr>
            </w:pPr>
            <w:r>
              <w:rPr>
                <w:rFonts w:ascii="標楷體" w:eastAsia="標楷體" w:hAnsi="標楷體" w:hint="eastAsia"/>
                <w:snapToGrid w:val="0"/>
              </w:rPr>
              <w:lastRenderedPageBreak/>
              <w:t>四技機械四乙</w:t>
            </w:r>
          </w:p>
        </w:tc>
        <w:tc>
          <w:tcPr>
            <w:tcW w:w="4536" w:type="dxa"/>
          </w:tcPr>
          <w:p w:rsidR="00B85225" w:rsidRPr="003815E0" w:rsidRDefault="00B85225" w:rsidP="006F631C">
            <w:pPr>
              <w:tabs>
                <w:tab w:val="left" w:pos="3525"/>
              </w:tabs>
              <w:snapToGrid w:val="0"/>
              <w:rPr>
                <w:rFonts w:ascii="標楷體" w:eastAsia="標楷體" w:hAnsi="標楷體"/>
                <w:snapToGrid w:val="0"/>
                <w:color w:val="000000"/>
              </w:rPr>
            </w:pPr>
            <w:r w:rsidRPr="003815E0">
              <w:rPr>
                <w:rFonts w:ascii="標楷體" w:eastAsia="標楷體" w:hAnsi="標楷體"/>
                <w:snapToGrid w:val="0"/>
                <w:color w:val="000000"/>
              </w:rPr>
              <w:t>15-0710</w:t>
            </w:r>
            <w:r w:rsidRPr="003815E0">
              <w:rPr>
                <w:rFonts w:ascii="標楷體" w:eastAsia="標楷體" w:hAnsi="標楷體" w:hint="eastAsia"/>
                <w:snapToGrid w:val="0"/>
                <w:color w:val="000000"/>
              </w:rPr>
              <w:t>投影機照射不清楚。</w:t>
            </w:r>
            <w:r w:rsidRPr="003815E0">
              <w:rPr>
                <w:rFonts w:ascii="標楷體" w:eastAsia="標楷體" w:hAnsi="標楷體"/>
                <w:snapToGrid w:val="0"/>
                <w:color w:val="000000"/>
              </w:rPr>
              <w:tab/>
            </w:r>
          </w:p>
          <w:p w:rsidR="00B85225" w:rsidRDefault="00B85225" w:rsidP="006F631C">
            <w:pPr>
              <w:tabs>
                <w:tab w:val="left" w:pos="3525"/>
              </w:tabs>
              <w:snapToGrid w:val="0"/>
              <w:rPr>
                <w:rFonts w:ascii="標楷體" w:eastAsia="標楷體" w:hAnsi="標楷體"/>
                <w:snapToGrid w:val="0"/>
              </w:rPr>
            </w:pPr>
          </w:p>
        </w:tc>
        <w:tc>
          <w:tcPr>
            <w:tcW w:w="3969" w:type="dxa"/>
          </w:tcPr>
          <w:p w:rsidR="00B85225" w:rsidRPr="00DF2EE5" w:rsidRDefault="001A6757" w:rsidP="006F631C">
            <w:pPr>
              <w:snapToGrid w:val="0"/>
              <w:rPr>
                <w:rFonts w:ascii="標楷體" w:eastAsia="標楷體" w:hAnsi="標楷體"/>
                <w:snapToGrid w:val="0"/>
              </w:rPr>
            </w:pPr>
            <w:r>
              <w:rPr>
                <w:rFonts w:ascii="標楷體" w:eastAsia="標楷體" w:hAnsi="標楷體" w:hint="eastAsia"/>
                <w:snapToGrid w:val="0"/>
              </w:rPr>
              <w:t>已上網報修,近日將會派員維修。</w:t>
            </w:r>
          </w:p>
        </w:tc>
        <w:tc>
          <w:tcPr>
            <w:tcW w:w="937" w:type="dxa"/>
            <w:vAlign w:val="center"/>
          </w:tcPr>
          <w:p w:rsidR="00B85225" w:rsidRDefault="00B85225" w:rsidP="006F631C">
            <w:pPr>
              <w:snapToGrid w:val="0"/>
              <w:rPr>
                <w:rFonts w:ascii="標楷體" w:eastAsia="標楷體" w:hAnsi="標楷體"/>
                <w:snapToGrid w:val="0"/>
              </w:rPr>
            </w:pPr>
            <w:r>
              <w:rPr>
                <w:rFonts w:ascii="標楷體" w:eastAsia="標楷體" w:hAnsi="標楷體" w:hint="eastAsia"/>
                <w:snapToGrid w:val="0"/>
              </w:rPr>
              <w:t>機械系</w:t>
            </w:r>
          </w:p>
        </w:tc>
      </w:tr>
      <w:tr w:rsidR="00B85225" w:rsidRPr="00DF2EE5" w:rsidTr="00BD089F">
        <w:trPr>
          <w:trHeight w:val="692"/>
        </w:trPr>
        <w:tc>
          <w:tcPr>
            <w:tcW w:w="1668" w:type="dxa"/>
            <w:vAlign w:val="center"/>
          </w:tcPr>
          <w:p w:rsidR="00B85225" w:rsidRPr="00DF2EE5" w:rsidRDefault="00B85225" w:rsidP="006F631C">
            <w:pPr>
              <w:snapToGrid w:val="0"/>
              <w:jc w:val="center"/>
              <w:rPr>
                <w:rFonts w:ascii="標楷體" w:eastAsia="標楷體" w:hAnsi="標楷體"/>
                <w:snapToGrid w:val="0"/>
              </w:rPr>
            </w:pPr>
            <w:r>
              <w:rPr>
                <w:rFonts w:ascii="標楷體" w:eastAsia="標楷體" w:hAnsi="標楷體" w:hint="eastAsia"/>
                <w:snapToGrid w:val="0"/>
              </w:rPr>
              <w:t>四技資管三乙</w:t>
            </w:r>
          </w:p>
        </w:tc>
        <w:tc>
          <w:tcPr>
            <w:tcW w:w="4536" w:type="dxa"/>
          </w:tcPr>
          <w:p w:rsidR="00B85225" w:rsidRDefault="00B85225" w:rsidP="006F631C">
            <w:pPr>
              <w:snapToGrid w:val="0"/>
              <w:rPr>
                <w:rFonts w:ascii="標楷體" w:eastAsia="標楷體" w:hAnsi="標楷體"/>
                <w:snapToGrid w:val="0"/>
              </w:rPr>
            </w:pPr>
            <w:r>
              <w:rPr>
                <w:rFonts w:ascii="標楷體" w:eastAsia="標楷體" w:hAnsi="標楷體"/>
                <w:snapToGrid w:val="0"/>
              </w:rPr>
              <w:t>15-0606</w:t>
            </w:r>
            <w:r>
              <w:rPr>
                <w:rFonts w:ascii="標楷體" w:eastAsia="標楷體" w:hAnsi="標楷體" w:hint="eastAsia"/>
                <w:snapToGrid w:val="0"/>
              </w:rPr>
              <w:t>桌椅有問題，上蓋與下蓋分開。</w:t>
            </w:r>
          </w:p>
          <w:p w:rsidR="00B85225" w:rsidRPr="00DF2EE5" w:rsidRDefault="00B85225" w:rsidP="006F631C">
            <w:pPr>
              <w:snapToGrid w:val="0"/>
              <w:rPr>
                <w:rFonts w:ascii="標楷體" w:eastAsia="標楷體" w:hAnsi="標楷體"/>
                <w:snapToGrid w:val="0"/>
              </w:rPr>
            </w:pPr>
          </w:p>
        </w:tc>
        <w:tc>
          <w:tcPr>
            <w:tcW w:w="3969" w:type="dxa"/>
          </w:tcPr>
          <w:p w:rsidR="00B85225" w:rsidRPr="00DF2EE5" w:rsidRDefault="00B85225" w:rsidP="006F631C">
            <w:pPr>
              <w:snapToGrid w:val="0"/>
              <w:rPr>
                <w:rFonts w:ascii="標楷體" w:eastAsia="標楷體" w:hAnsi="標楷體"/>
                <w:snapToGrid w:val="0"/>
              </w:rPr>
            </w:pPr>
            <w:r>
              <w:rPr>
                <w:rFonts w:ascii="標楷體" w:eastAsia="標楷體" w:hAnsi="標楷體" w:hint="eastAsia"/>
                <w:snapToGrid w:val="0"/>
              </w:rPr>
              <w:t>已於</w:t>
            </w:r>
            <w:r>
              <w:rPr>
                <w:rFonts w:ascii="標楷體" w:eastAsia="標楷體" w:hAnsi="標楷體"/>
                <w:snapToGrid w:val="0"/>
              </w:rPr>
              <w:t>5/2</w:t>
            </w:r>
            <w:r>
              <w:rPr>
                <w:rFonts w:ascii="標楷體" w:eastAsia="標楷體" w:hAnsi="標楷體" w:hint="eastAsia"/>
                <w:snapToGrid w:val="0"/>
              </w:rPr>
              <w:t>日</w:t>
            </w:r>
            <w:proofErr w:type="gramStart"/>
            <w:r>
              <w:rPr>
                <w:rFonts w:ascii="標楷體" w:eastAsia="標楷體" w:hAnsi="標楷體" w:hint="eastAsia"/>
                <w:snapToGrid w:val="0"/>
              </w:rPr>
              <w:t>立即線上通報</w:t>
            </w:r>
            <w:proofErr w:type="gramEnd"/>
            <w:r>
              <w:rPr>
                <w:rFonts w:ascii="標楷體" w:eastAsia="標楷體" w:hAnsi="標楷體" w:hint="eastAsia"/>
                <w:snapToGrid w:val="0"/>
              </w:rPr>
              <w:t>總務處做維修。</w:t>
            </w:r>
          </w:p>
        </w:tc>
        <w:tc>
          <w:tcPr>
            <w:tcW w:w="937" w:type="dxa"/>
            <w:vAlign w:val="center"/>
          </w:tcPr>
          <w:p w:rsidR="00B85225" w:rsidRDefault="00B85225" w:rsidP="008B5A83">
            <w:pPr>
              <w:snapToGrid w:val="0"/>
              <w:rPr>
                <w:rFonts w:ascii="標楷體" w:eastAsia="標楷體" w:hAnsi="標楷體"/>
                <w:snapToGrid w:val="0"/>
              </w:rPr>
            </w:pPr>
            <w:r>
              <w:rPr>
                <w:rFonts w:ascii="標楷體" w:eastAsia="標楷體" w:hAnsi="標楷體" w:hint="eastAsia"/>
                <w:snapToGrid w:val="0"/>
              </w:rPr>
              <w:t>資管系</w:t>
            </w:r>
          </w:p>
        </w:tc>
      </w:tr>
      <w:tr w:rsidR="00B85225" w:rsidRPr="00DF2EE5" w:rsidTr="00BD089F">
        <w:trPr>
          <w:trHeight w:val="360"/>
        </w:trPr>
        <w:tc>
          <w:tcPr>
            <w:tcW w:w="1668" w:type="dxa"/>
            <w:vAlign w:val="center"/>
          </w:tcPr>
          <w:p w:rsidR="00B85225" w:rsidRPr="00DF2EE5" w:rsidRDefault="00B85225" w:rsidP="00935FB1">
            <w:pPr>
              <w:snapToGrid w:val="0"/>
              <w:rPr>
                <w:rFonts w:ascii="標楷體" w:eastAsia="標楷體" w:hAnsi="標楷體"/>
                <w:snapToGrid w:val="0"/>
              </w:rPr>
            </w:pPr>
            <w:r>
              <w:rPr>
                <w:rFonts w:ascii="標楷體" w:eastAsia="標楷體" w:hAnsi="標楷體" w:hint="eastAsia"/>
                <w:snapToGrid w:val="0"/>
              </w:rPr>
              <w:t>四技工管</w:t>
            </w:r>
            <w:smartTag w:uri="urn:schemas-microsoft-com:office:smarttags" w:element="chmetcnv">
              <w:smartTagPr>
                <w:attr w:name="UnitName" w:val="甲"/>
                <w:attr w:name="SourceValue" w:val="1"/>
                <w:attr w:name="HasSpace" w:val="False"/>
                <w:attr w:name="Negative" w:val="False"/>
                <w:attr w:name="NumberType" w:val="3"/>
                <w:attr w:name="TCSC" w:val="1"/>
              </w:smartTagPr>
              <w:r>
                <w:rPr>
                  <w:rFonts w:ascii="標楷體" w:eastAsia="標楷體" w:hAnsi="標楷體" w:hint="eastAsia"/>
                  <w:snapToGrid w:val="0"/>
                </w:rPr>
                <w:t>一甲</w:t>
              </w:r>
            </w:smartTag>
          </w:p>
        </w:tc>
        <w:tc>
          <w:tcPr>
            <w:tcW w:w="4536" w:type="dxa"/>
          </w:tcPr>
          <w:p w:rsidR="00B85225" w:rsidRDefault="00B85225" w:rsidP="00935FB1">
            <w:pPr>
              <w:snapToGrid w:val="0"/>
              <w:rPr>
                <w:rFonts w:ascii="標楷體" w:eastAsia="標楷體" w:hAnsi="標楷體"/>
                <w:snapToGrid w:val="0"/>
              </w:rPr>
            </w:pPr>
            <w:r>
              <w:rPr>
                <w:rFonts w:ascii="標楷體" w:eastAsia="標楷體" w:hAnsi="標楷體" w:hint="eastAsia"/>
                <w:snapToGrid w:val="0"/>
              </w:rPr>
              <w:t>工管大樓</w:t>
            </w:r>
            <w:r>
              <w:rPr>
                <w:rFonts w:ascii="標楷體" w:eastAsia="標楷體" w:hAnsi="標楷體"/>
                <w:snapToGrid w:val="0"/>
              </w:rPr>
              <w:t>0501</w:t>
            </w:r>
            <w:r>
              <w:rPr>
                <w:rFonts w:ascii="標楷體" w:eastAsia="標楷體" w:hAnsi="標楷體" w:hint="eastAsia"/>
                <w:snapToGrid w:val="0"/>
              </w:rPr>
              <w:t>有時麥克風不靈，請檢查。</w:t>
            </w:r>
          </w:p>
          <w:p w:rsidR="00B85225" w:rsidRPr="00DF2EE5" w:rsidRDefault="00B85225" w:rsidP="00935FB1">
            <w:pPr>
              <w:snapToGrid w:val="0"/>
              <w:rPr>
                <w:rFonts w:ascii="標楷體" w:eastAsia="標楷體" w:hAnsi="標楷體"/>
                <w:snapToGrid w:val="0"/>
              </w:rPr>
            </w:pPr>
          </w:p>
        </w:tc>
        <w:tc>
          <w:tcPr>
            <w:tcW w:w="3969" w:type="dxa"/>
          </w:tcPr>
          <w:p w:rsidR="00B85225" w:rsidRPr="00DF2EE5" w:rsidRDefault="008C4FF2" w:rsidP="00CB7158">
            <w:pPr>
              <w:snapToGrid w:val="0"/>
              <w:rPr>
                <w:rFonts w:ascii="標楷體" w:eastAsia="標楷體" w:hAnsi="標楷體"/>
                <w:snapToGrid w:val="0"/>
              </w:rPr>
            </w:pPr>
            <w:r>
              <w:rPr>
                <w:rFonts w:ascii="標楷體" w:eastAsia="標楷體" w:hAnsi="標楷體" w:hint="eastAsia"/>
                <w:snapToGrid w:val="0"/>
              </w:rPr>
              <w:t>已聯繫廠商處理，謝謝。</w:t>
            </w:r>
          </w:p>
        </w:tc>
        <w:tc>
          <w:tcPr>
            <w:tcW w:w="937" w:type="dxa"/>
            <w:vAlign w:val="center"/>
          </w:tcPr>
          <w:p w:rsidR="00B85225" w:rsidRDefault="00B85225" w:rsidP="002B3E86">
            <w:pPr>
              <w:snapToGrid w:val="0"/>
              <w:jc w:val="center"/>
              <w:rPr>
                <w:rFonts w:ascii="標楷體" w:eastAsia="標楷體" w:hAnsi="標楷體"/>
                <w:snapToGrid w:val="0"/>
              </w:rPr>
            </w:pPr>
            <w:r>
              <w:rPr>
                <w:rFonts w:ascii="標楷體" w:eastAsia="標楷體" w:hAnsi="標楷體" w:hint="eastAsia"/>
                <w:snapToGrid w:val="0"/>
              </w:rPr>
              <w:t>工管系</w:t>
            </w:r>
          </w:p>
        </w:tc>
      </w:tr>
      <w:tr w:rsidR="00B85225" w:rsidRPr="00DF2EE5" w:rsidTr="00BD089F">
        <w:trPr>
          <w:trHeight w:val="360"/>
        </w:trPr>
        <w:tc>
          <w:tcPr>
            <w:tcW w:w="1668" w:type="dxa"/>
            <w:vAlign w:val="center"/>
          </w:tcPr>
          <w:p w:rsidR="00B85225" w:rsidRPr="00DF2EE5" w:rsidRDefault="00B85225" w:rsidP="00935FB1">
            <w:pPr>
              <w:snapToGrid w:val="0"/>
              <w:jc w:val="center"/>
              <w:rPr>
                <w:rFonts w:ascii="標楷體" w:eastAsia="標楷體" w:hAnsi="標楷體"/>
                <w:snapToGrid w:val="0"/>
              </w:rPr>
            </w:pPr>
            <w:r>
              <w:rPr>
                <w:rFonts w:ascii="標楷體" w:eastAsia="標楷體" w:hAnsi="標楷體" w:hint="eastAsia"/>
                <w:snapToGrid w:val="0"/>
              </w:rPr>
              <w:t>四技金融</w:t>
            </w:r>
            <w:smartTag w:uri="urn:schemas-microsoft-com:office:smarttags" w:element="chmetcnv">
              <w:smartTagPr>
                <w:attr w:name="UnitName" w:val="甲"/>
                <w:attr w:name="SourceValue" w:val="3"/>
                <w:attr w:name="HasSpace" w:val="False"/>
                <w:attr w:name="Negative" w:val="False"/>
                <w:attr w:name="NumberType" w:val="3"/>
                <w:attr w:name="TCSC" w:val="1"/>
              </w:smartTagPr>
              <w:r>
                <w:rPr>
                  <w:rFonts w:ascii="標楷體" w:eastAsia="標楷體" w:hAnsi="標楷體" w:hint="eastAsia"/>
                  <w:snapToGrid w:val="0"/>
                </w:rPr>
                <w:t>三甲</w:t>
              </w:r>
            </w:smartTag>
          </w:p>
        </w:tc>
        <w:tc>
          <w:tcPr>
            <w:tcW w:w="4536" w:type="dxa"/>
          </w:tcPr>
          <w:p w:rsidR="00B85225" w:rsidRDefault="00B85225" w:rsidP="00935FB1">
            <w:pPr>
              <w:snapToGrid w:val="0"/>
              <w:rPr>
                <w:rFonts w:ascii="標楷體" w:eastAsia="標楷體" w:hAnsi="標楷體"/>
                <w:snapToGrid w:val="0"/>
              </w:rPr>
            </w:pPr>
            <w:r>
              <w:rPr>
                <w:rFonts w:ascii="標楷體" w:eastAsia="標楷體" w:hAnsi="標楷體"/>
                <w:snapToGrid w:val="0"/>
              </w:rPr>
              <w:t>11-0701</w:t>
            </w:r>
            <w:r>
              <w:rPr>
                <w:rFonts w:ascii="標楷體" w:eastAsia="標楷體" w:hAnsi="標楷體" w:hint="eastAsia"/>
                <w:snapToGrid w:val="0"/>
              </w:rPr>
              <w:t>的電腦</w:t>
            </w:r>
            <w:r>
              <w:rPr>
                <w:rFonts w:ascii="標楷體" w:eastAsia="標楷體" w:hAnsi="標楷體"/>
                <w:snapToGrid w:val="0"/>
              </w:rPr>
              <w:t>(3140101-03)</w:t>
            </w:r>
            <w:r>
              <w:rPr>
                <w:rFonts w:ascii="標楷體" w:eastAsia="標楷體" w:hAnsi="標楷體" w:hint="eastAsia"/>
                <w:snapToGrid w:val="0"/>
              </w:rPr>
              <w:t>，無法開機。</w:t>
            </w:r>
          </w:p>
          <w:p w:rsidR="00B85225" w:rsidRPr="00DF2EE5" w:rsidRDefault="00B85225" w:rsidP="00935FB1">
            <w:pPr>
              <w:snapToGrid w:val="0"/>
              <w:rPr>
                <w:rFonts w:ascii="標楷體" w:eastAsia="標楷體" w:hAnsi="標楷體"/>
                <w:snapToGrid w:val="0"/>
              </w:rPr>
            </w:pPr>
          </w:p>
        </w:tc>
        <w:tc>
          <w:tcPr>
            <w:tcW w:w="3969" w:type="dxa"/>
          </w:tcPr>
          <w:p w:rsidR="00B85225" w:rsidRPr="00DF2EE5" w:rsidRDefault="00C10DB6" w:rsidP="00935FB1">
            <w:pPr>
              <w:snapToGrid w:val="0"/>
              <w:rPr>
                <w:rFonts w:ascii="標楷體" w:eastAsia="標楷體" w:hAnsi="標楷體"/>
                <w:snapToGrid w:val="0"/>
              </w:rPr>
            </w:pPr>
            <w:r>
              <w:rPr>
                <w:rFonts w:ascii="標楷體" w:eastAsia="標楷體" w:hAnsi="標楷體" w:hint="eastAsia"/>
                <w:snapToGrid w:val="0"/>
              </w:rPr>
              <w:t>已處理完畢。</w:t>
            </w:r>
          </w:p>
        </w:tc>
        <w:tc>
          <w:tcPr>
            <w:tcW w:w="937" w:type="dxa"/>
            <w:vAlign w:val="center"/>
          </w:tcPr>
          <w:p w:rsidR="00B85225" w:rsidRPr="00DF2EE5" w:rsidRDefault="00B85225" w:rsidP="00935FB1">
            <w:pPr>
              <w:snapToGrid w:val="0"/>
              <w:jc w:val="center"/>
              <w:rPr>
                <w:rFonts w:ascii="標楷體" w:eastAsia="標楷體" w:hAnsi="標楷體"/>
                <w:snapToGrid w:val="0"/>
              </w:rPr>
            </w:pPr>
            <w:r>
              <w:rPr>
                <w:rFonts w:ascii="標楷體" w:eastAsia="標楷體" w:hAnsi="標楷體" w:hint="eastAsia"/>
                <w:snapToGrid w:val="0"/>
              </w:rPr>
              <w:t>金融系</w:t>
            </w:r>
          </w:p>
        </w:tc>
      </w:tr>
      <w:tr w:rsidR="00B85225" w:rsidRPr="00DF2EE5" w:rsidTr="00BD089F">
        <w:trPr>
          <w:trHeight w:val="360"/>
        </w:trPr>
        <w:tc>
          <w:tcPr>
            <w:tcW w:w="1668" w:type="dxa"/>
            <w:vAlign w:val="center"/>
          </w:tcPr>
          <w:p w:rsidR="00B85225" w:rsidRPr="00DF2EE5" w:rsidRDefault="00B85225" w:rsidP="00935FB1">
            <w:pPr>
              <w:snapToGrid w:val="0"/>
              <w:rPr>
                <w:rFonts w:ascii="標楷體" w:eastAsia="標楷體" w:hAnsi="標楷體"/>
                <w:snapToGrid w:val="0"/>
              </w:rPr>
            </w:pPr>
            <w:r>
              <w:rPr>
                <w:rFonts w:ascii="標楷體" w:eastAsia="標楷體" w:hAnsi="標楷體" w:hint="eastAsia"/>
                <w:snapToGrid w:val="0"/>
              </w:rPr>
              <w:t>四技觀光三乙</w:t>
            </w:r>
          </w:p>
        </w:tc>
        <w:tc>
          <w:tcPr>
            <w:tcW w:w="4536" w:type="dxa"/>
          </w:tcPr>
          <w:p w:rsidR="00B85225" w:rsidRPr="00DF2EE5" w:rsidRDefault="00B85225" w:rsidP="00935FB1">
            <w:pPr>
              <w:snapToGrid w:val="0"/>
              <w:rPr>
                <w:rFonts w:ascii="標楷體" w:eastAsia="標楷體" w:hAnsi="標楷體"/>
                <w:snapToGrid w:val="0"/>
              </w:rPr>
            </w:pPr>
            <w:r>
              <w:rPr>
                <w:rFonts w:ascii="標楷體" w:eastAsia="標楷體" w:hAnsi="標楷體"/>
                <w:snapToGrid w:val="0"/>
              </w:rPr>
              <w:t>11-0305</w:t>
            </w:r>
            <w:r>
              <w:rPr>
                <w:rFonts w:ascii="標楷體" w:eastAsia="標楷體" w:hAnsi="標楷體" w:hint="eastAsia"/>
                <w:snapToGrid w:val="0"/>
              </w:rPr>
              <w:t>導</w:t>
            </w:r>
            <w:proofErr w:type="gramStart"/>
            <w:r>
              <w:rPr>
                <w:rFonts w:ascii="標楷體" w:eastAsia="標楷體" w:hAnsi="標楷體" w:hint="eastAsia"/>
                <w:snapToGrid w:val="0"/>
              </w:rPr>
              <w:t>覽</w:t>
            </w:r>
            <w:proofErr w:type="gramEnd"/>
            <w:r>
              <w:rPr>
                <w:rFonts w:ascii="標楷體" w:eastAsia="標楷體" w:hAnsi="標楷體" w:hint="eastAsia"/>
                <w:snapToGrid w:val="0"/>
              </w:rPr>
              <w:t>教室投影機有故障不良的情況，請學校相關維修人員能檢查維修。</w:t>
            </w:r>
          </w:p>
        </w:tc>
        <w:tc>
          <w:tcPr>
            <w:tcW w:w="3969" w:type="dxa"/>
          </w:tcPr>
          <w:p w:rsidR="00B85225" w:rsidRPr="00F82BA8" w:rsidRDefault="00BD7638" w:rsidP="00935FB1">
            <w:pPr>
              <w:snapToGrid w:val="0"/>
              <w:rPr>
                <w:rFonts w:ascii="標楷體" w:eastAsia="標楷體" w:hAnsi="標楷體"/>
                <w:snapToGrid w:val="0"/>
              </w:rPr>
            </w:pPr>
            <w:r>
              <w:rPr>
                <w:rFonts w:ascii="標楷體" w:eastAsia="標楷體" w:hAnsi="標楷體" w:hint="eastAsia"/>
                <w:snapToGrid w:val="0"/>
              </w:rPr>
              <w:t>教室投影機因燈泡壽命已達期限，已經於4/24修繕完畢。</w:t>
            </w:r>
          </w:p>
        </w:tc>
        <w:tc>
          <w:tcPr>
            <w:tcW w:w="937" w:type="dxa"/>
            <w:vAlign w:val="center"/>
          </w:tcPr>
          <w:p w:rsidR="00B85225" w:rsidRPr="00DF2EE5" w:rsidRDefault="00B85225" w:rsidP="00935FB1">
            <w:pPr>
              <w:snapToGrid w:val="0"/>
              <w:rPr>
                <w:rFonts w:ascii="標楷體" w:eastAsia="標楷體" w:hAnsi="標楷體"/>
                <w:snapToGrid w:val="0"/>
              </w:rPr>
            </w:pPr>
            <w:r>
              <w:rPr>
                <w:rFonts w:ascii="標楷體" w:eastAsia="標楷體" w:hAnsi="標楷體" w:hint="eastAsia"/>
                <w:snapToGrid w:val="0"/>
              </w:rPr>
              <w:t>觀光系</w:t>
            </w:r>
          </w:p>
        </w:tc>
      </w:tr>
    </w:tbl>
    <w:p w:rsidR="00B85225" w:rsidRDefault="00B85225" w:rsidP="00DF5D14">
      <w:pPr>
        <w:snapToGrid w:val="0"/>
        <w:rPr>
          <w:rFonts w:ascii="標楷體" w:eastAsia="標楷體" w:hAnsi="標楷體"/>
          <w:sz w:val="28"/>
          <w:szCs w:val="28"/>
        </w:rPr>
      </w:pPr>
    </w:p>
    <w:p w:rsidR="00B85225" w:rsidRPr="002E3FC1" w:rsidRDefault="00B85225" w:rsidP="00DF5D14">
      <w:pPr>
        <w:snapToGrid w:val="0"/>
        <w:rPr>
          <w:rFonts w:ascii="標楷體" w:eastAsia="標楷體" w:hAnsi="標楷體"/>
          <w:sz w:val="28"/>
          <w:szCs w:val="28"/>
        </w:rPr>
      </w:pPr>
      <w:r w:rsidRPr="002E3FC1">
        <w:rPr>
          <w:rFonts w:ascii="標楷體" w:eastAsia="標楷體" w:hAnsi="標楷體" w:hint="eastAsia"/>
          <w:sz w:val="28"/>
          <w:szCs w:val="28"/>
        </w:rPr>
        <w:t>多一份溝通，多一份服務</w:t>
      </w:r>
      <w:r w:rsidRPr="002E3FC1">
        <w:rPr>
          <w:rFonts w:ascii="標楷體" w:eastAsia="標楷體" w:hAnsi="標楷體"/>
          <w:sz w:val="28"/>
          <w:szCs w:val="28"/>
        </w:rPr>
        <w:t xml:space="preserve">                               </w:t>
      </w:r>
    </w:p>
    <w:p w:rsidR="00B85225" w:rsidRPr="00DF5D14" w:rsidRDefault="00B85225" w:rsidP="001C6A55">
      <w:pPr>
        <w:snapToGrid w:val="0"/>
        <w:rPr>
          <w:rFonts w:ascii="標楷體" w:eastAsia="標楷體" w:hAnsi="標楷體"/>
          <w:sz w:val="28"/>
          <w:szCs w:val="28"/>
        </w:rPr>
      </w:pPr>
      <w:r>
        <w:rPr>
          <w:rFonts w:ascii="標楷體" w:eastAsia="標楷體" w:hAnsi="標楷體"/>
          <w:sz w:val="28"/>
          <w:szCs w:val="28"/>
        </w:rPr>
        <w:t xml:space="preserve">                 </w:t>
      </w:r>
      <w:r w:rsidRPr="002E3FC1">
        <w:rPr>
          <w:rFonts w:ascii="標楷體" w:eastAsia="標楷體" w:hAnsi="標楷體"/>
          <w:sz w:val="28"/>
          <w:szCs w:val="28"/>
        </w:rPr>
        <w:t xml:space="preserve">                                   </w:t>
      </w:r>
      <w:r>
        <w:rPr>
          <w:rFonts w:ascii="標楷體" w:eastAsia="標楷體" w:hAnsi="標楷體"/>
          <w:sz w:val="28"/>
          <w:szCs w:val="28"/>
        </w:rPr>
        <w:t xml:space="preserve">           </w:t>
      </w:r>
      <w:r w:rsidRPr="002E3FC1">
        <w:rPr>
          <w:rFonts w:ascii="標楷體" w:eastAsia="標楷體" w:hAnsi="標楷體"/>
          <w:sz w:val="28"/>
          <w:szCs w:val="28"/>
        </w:rPr>
        <w:t xml:space="preserve"> </w:t>
      </w:r>
      <w:r w:rsidRPr="002E3FC1">
        <w:rPr>
          <w:rFonts w:ascii="標楷體" w:eastAsia="標楷體" w:hAnsi="標楷體" w:hint="eastAsia"/>
          <w:sz w:val="28"/>
          <w:szCs w:val="28"/>
        </w:rPr>
        <w:t>進修部學</w:t>
      </w:r>
      <w:proofErr w:type="gramStart"/>
      <w:r w:rsidRPr="002E3FC1">
        <w:rPr>
          <w:rFonts w:ascii="標楷體" w:eastAsia="標楷體" w:hAnsi="標楷體" w:hint="eastAsia"/>
          <w:sz w:val="28"/>
          <w:szCs w:val="28"/>
        </w:rPr>
        <w:t>務</w:t>
      </w:r>
      <w:proofErr w:type="gramEnd"/>
      <w:r w:rsidRPr="002E3FC1">
        <w:rPr>
          <w:rFonts w:ascii="標楷體" w:eastAsia="標楷體" w:hAnsi="標楷體" w:hint="eastAsia"/>
          <w:sz w:val="28"/>
          <w:szCs w:val="28"/>
        </w:rPr>
        <w:t>組</w:t>
      </w:r>
    </w:p>
    <w:p w:rsidR="00B85225" w:rsidRPr="00DF5D14" w:rsidRDefault="00B85225" w:rsidP="008C4FF2">
      <w:pPr>
        <w:snapToGrid w:val="0"/>
        <w:rPr>
          <w:rFonts w:ascii="標楷體" w:eastAsia="標楷體" w:hAnsi="標楷體"/>
          <w:sz w:val="28"/>
          <w:szCs w:val="28"/>
        </w:rPr>
      </w:pPr>
    </w:p>
    <w:sectPr w:rsidR="00B85225" w:rsidRPr="00DF5D14" w:rsidSect="00DF5D14">
      <w:pgSz w:w="11906" w:h="16838" w:code="9"/>
      <w:pgMar w:top="567" w:right="567" w:bottom="567"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FAC" w:rsidRDefault="00CD0FAC" w:rsidP="00201846">
      <w:r>
        <w:separator/>
      </w:r>
    </w:p>
  </w:endnote>
  <w:endnote w:type="continuationSeparator" w:id="0">
    <w:p w:rsidR="00CD0FAC" w:rsidRDefault="00CD0FAC" w:rsidP="002018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FAC" w:rsidRDefault="00CD0FAC" w:rsidP="00201846">
      <w:r>
        <w:separator/>
      </w:r>
    </w:p>
  </w:footnote>
  <w:footnote w:type="continuationSeparator" w:id="0">
    <w:p w:rsidR="00CD0FAC" w:rsidRDefault="00CD0FAC" w:rsidP="002018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DF214B"/>
    <w:multiLevelType w:val="hybridMultilevel"/>
    <w:tmpl w:val="4C8E3908"/>
    <w:lvl w:ilvl="0" w:tplc="44C803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44CB"/>
    <w:rsid w:val="00003E28"/>
    <w:rsid w:val="00031BDD"/>
    <w:rsid w:val="00047E6C"/>
    <w:rsid w:val="00063D55"/>
    <w:rsid w:val="000809F6"/>
    <w:rsid w:val="000961F6"/>
    <w:rsid w:val="000A101C"/>
    <w:rsid w:val="000C4209"/>
    <w:rsid w:val="000C64D4"/>
    <w:rsid w:val="000E36B4"/>
    <w:rsid w:val="001034B8"/>
    <w:rsid w:val="00106F42"/>
    <w:rsid w:val="00116CB3"/>
    <w:rsid w:val="00132D0F"/>
    <w:rsid w:val="0013759E"/>
    <w:rsid w:val="00152EC7"/>
    <w:rsid w:val="00166EBF"/>
    <w:rsid w:val="001A17DA"/>
    <w:rsid w:val="001A6757"/>
    <w:rsid w:val="001B293D"/>
    <w:rsid w:val="001B4EC3"/>
    <w:rsid w:val="001B6448"/>
    <w:rsid w:val="001C0178"/>
    <w:rsid w:val="001C6A55"/>
    <w:rsid w:val="001D3525"/>
    <w:rsid w:val="00201846"/>
    <w:rsid w:val="00201B87"/>
    <w:rsid w:val="00202BFA"/>
    <w:rsid w:val="00212B80"/>
    <w:rsid w:val="002177D1"/>
    <w:rsid w:val="00231625"/>
    <w:rsid w:val="0023370E"/>
    <w:rsid w:val="0023570E"/>
    <w:rsid w:val="00240AC0"/>
    <w:rsid w:val="00247C1E"/>
    <w:rsid w:val="00252153"/>
    <w:rsid w:val="00253978"/>
    <w:rsid w:val="002B3E86"/>
    <w:rsid w:val="002E3FC1"/>
    <w:rsid w:val="002F2056"/>
    <w:rsid w:val="003075CF"/>
    <w:rsid w:val="003147CF"/>
    <w:rsid w:val="003236BA"/>
    <w:rsid w:val="00334B34"/>
    <w:rsid w:val="00336520"/>
    <w:rsid w:val="00353D78"/>
    <w:rsid w:val="00354950"/>
    <w:rsid w:val="003701A1"/>
    <w:rsid w:val="00374779"/>
    <w:rsid w:val="00374CCA"/>
    <w:rsid w:val="003815E0"/>
    <w:rsid w:val="003C2F10"/>
    <w:rsid w:val="003D6149"/>
    <w:rsid w:val="003E1906"/>
    <w:rsid w:val="003F4CB8"/>
    <w:rsid w:val="0040443F"/>
    <w:rsid w:val="00421A05"/>
    <w:rsid w:val="0042271A"/>
    <w:rsid w:val="00426F91"/>
    <w:rsid w:val="00427D85"/>
    <w:rsid w:val="00432513"/>
    <w:rsid w:val="00433257"/>
    <w:rsid w:val="00456912"/>
    <w:rsid w:val="00471B6E"/>
    <w:rsid w:val="00486C31"/>
    <w:rsid w:val="004A60E5"/>
    <w:rsid w:val="004B58E5"/>
    <w:rsid w:val="004B6870"/>
    <w:rsid w:val="004C369B"/>
    <w:rsid w:val="005043E8"/>
    <w:rsid w:val="0051454F"/>
    <w:rsid w:val="00522A48"/>
    <w:rsid w:val="005631A5"/>
    <w:rsid w:val="00564C37"/>
    <w:rsid w:val="00565906"/>
    <w:rsid w:val="005719BF"/>
    <w:rsid w:val="005862AE"/>
    <w:rsid w:val="00591E98"/>
    <w:rsid w:val="005956A3"/>
    <w:rsid w:val="005A30A6"/>
    <w:rsid w:val="005B1F0D"/>
    <w:rsid w:val="005C649A"/>
    <w:rsid w:val="005C7D03"/>
    <w:rsid w:val="005D6589"/>
    <w:rsid w:val="005F323C"/>
    <w:rsid w:val="0060371A"/>
    <w:rsid w:val="00614DD7"/>
    <w:rsid w:val="006352F4"/>
    <w:rsid w:val="00636A59"/>
    <w:rsid w:val="00653D85"/>
    <w:rsid w:val="00655D8A"/>
    <w:rsid w:val="00661A9D"/>
    <w:rsid w:val="006735D1"/>
    <w:rsid w:val="00683679"/>
    <w:rsid w:val="006958D0"/>
    <w:rsid w:val="00697ACA"/>
    <w:rsid w:val="006A3F73"/>
    <w:rsid w:val="006A4547"/>
    <w:rsid w:val="006C2FFC"/>
    <w:rsid w:val="006E7BC9"/>
    <w:rsid w:val="006F24CE"/>
    <w:rsid w:val="006F3569"/>
    <w:rsid w:val="006F631C"/>
    <w:rsid w:val="006F6E27"/>
    <w:rsid w:val="006F7A03"/>
    <w:rsid w:val="007028E9"/>
    <w:rsid w:val="007061ED"/>
    <w:rsid w:val="00713D31"/>
    <w:rsid w:val="00714DA9"/>
    <w:rsid w:val="00720664"/>
    <w:rsid w:val="00736B1B"/>
    <w:rsid w:val="00767E01"/>
    <w:rsid w:val="007904EE"/>
    <w:rsid w:val="0079411A"/>
    <w:rsid w:val="007A77F2"/>
    <w:rsid w:val="007B58D2"/>
    <w:rsid w:val="007E1984"/>
    <w:rsid w:val="007E500B"/>
    <w:rsid w:val="007F2ABC"/>
    <w:rsid w:val="007F3D69"/>
    <w:rsid w:val="0081474A"/>
    <w:rsid w:val="00833993"/>
    <w:rsid w:val="00836890"/>
    <w:rsid w:val="0085032B"/>
    <w:rsid w:val="00855020"/>
    <w:rsid w:val="0085520E"/>
    <w:rsid w:val="00864B08"/>
    <w:rsid w:val="00864B88"/>
    <w:rsid w:val="008704B5"/>
    <w:rsid w:val="0087401B"/>
    <w:rsid w:val="00882953"/>
    <w:rsid w:val="008B5A83"/>
    <w:rsid w:val="008C36DA"/>
    <w:rsid w:val="008C4FF2"/>
    <w:rsid w:val="008E11AA"/>
    <w:rsid w:val="008E3866"/>
    <w:rsid w:val="008E4383"/>
    <w:rsid w:val="008E7C37"/>
    <w:rsid w:val="008E7CB9"/>
    <w:rsid w:val="008F564D"/>
    <w:rsid w:val="00902592"/>
    <w:rsid w:val="00905BE3"/>
    <w:rsid w:val="009244CB"/>
    <w:rsid w:val="00935FB1"/>
    <w:rsid w:val="0098013A"/>
    <w:rsid w:val="00980B79"/>
    <w:rsid w:val="00987A0D"/>
    <w:rsid w:val="00990698"/>
    <w:rsid w:val="009975EF"/>
    <w:rsid w:val="0099771E"/>
    <w:rsid w:val="009A14AC"/>
    <w:rsid w:val="009C373D"/>
    <w:rsid w:val="009E5738"/>
    <w:rsid w:val="00A47BDB"/>
    <w:rsid w:val="00A52199"/>
    <w:rsid w:val="00A52D1E"/>
    <w:rsid w:val="00A54B9D"/>
    <w:rsid w:val="00A6432C"/>
    <w:rsid w:val="00A67F94"/>
    <w:rsid w:val="00A77DD5"/>
    <w:rsid w:val="00A86C18"/>
    <w:rsid w:val="00AC1302"/>
    <w:rsid w:val="00AC282E"/>
    <w:rsid w:val="00AF2A3E"/>
    <w:rsid w:val="00AF4EB8"/>
    <w:rsid w:val="00AF5A2D"/>
    <w:rsid w:val="00AF7096"/>
    <w:rsid w:val="00B057FE"/>
    <w:rsid w:val="00B22466"/>
    <w:rsid w:val="00B46D88"/>
    <w:rsid w:val="00B547B2"/>
    <w:rsid w:val="00B85225"/>
    <w:rsid w:val="00B91E4E"/>
    <w:rsid w:val="00BB18F5"/>
    <w:rsid w:val="00BB6102"/>
    <w:rsid w:val="00BD089F"/>
    <w:rsid w:val="00BD15C2"/>
    <w:rsid w:val="00BD7638"/>
    <w:rsid w:val="00BE38AC"/>
    <w:rsid w:val="00BE55E6"/>
    <w:rsid w:val="00BF3CE3"/>
    <w:rsid w:val="00C10DB6"/>
    <w:rsid w:val="00C14D9C"/>
    <w:rsid w:val="00C15590"/>
    <w:rsid w:val="00C506DD"/>
    <w:rsid w:val="00C624BA"/>
    <w:rsid w:val="00C929E6"/>
    <w:rsid w:val="00C9481D"/>
    <w:rsid w:val="00CA2603"/>
    <w:rsid w:val="00CA2B7F"/>
    <w:rsid w:val="00CB7158"/>
    <w:rsid w:val="00CD0FAC"/>
    <w:rsid w:val="00CD6587"/>
    <w:rsid w:val="00CD7FCD"/>
    <w:rsid w:val="00D02D91"/>
    <w:rsid w:val="00D15827"/>
    <w:rsid w:val="00D42537"/>
    <w:rsid w:val="00D46A8A"/>
    <w:rsid w:val="00D9286B"/>
    <w:rsid w:val="00D929CF"/>
    <w:rsid w:val="00D970A5"/>
    <w:rsid w:val="00DA664F"/>
    <w:rsid w:val="00DB1274"/>
    <w:rsid w:val="00DB16CF"/>
    <w:rsid w:val="00DD6775"/>
    <w:rsid w:val="00DF2EE5"/>
    <w:rsid w:val="00DF34CB"/>
    <w:rsid w:val="00DF5D14"/>
    <w:rsid w:val="00E01646"/>
    <w:rsid w:val="00E05DD7"/>
    <w:rsid w:val="00E1213F"/>
    <w:rsid w:val="00E47645"/>
    <w:rsid w:val="00E600FF"/>
    <w:rsid w:val="00E70BAC"/>
    <w:rsid w:val="00EB0BBE"/>
    <w:rsid w:val="00EB2742"/>
    <w:rsid w:val="00ED6476"/>
    <w:rsid w:val="00EE1CD8"/>
    <w:rsid w:val="00EF4A24"/>
    <w:rsid w:val="00F2295F"/>
    <w:rsid w:val="00F42AE9"/>
    <w:rsid w:val="00F57F8C"/>
    <w:rsid w:val="00F70783"/>
    <w:rsid w:val="00F74F92"/>
    <w:rsid w:val="00F77E11"/>
    <w:rsid w:val="00F82BA8"/>
    <w:rsid w:val="00F91262"/>
    <w:rsid w:val="00F9705F"/>
    <w:rsid w:val="00FA409B"/>
    <w:rsid w:val="00FA770D"/>
    <w:rsid w:val="00FB17BD"/>
    <w:rsid w:val="00FB33E7"/>
    <w:rsid w:val="00FE56AA"/>
    <w:rsid w:val="00FF1312"/>
    <w:rsid w:val="00FF7A7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4C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244C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rsid w:val="00697ACA"/>
    <w:rPr>
      <w:rFonts w:cs="Times New Roman"/>
      <w:sz w:val="18"/>
      <w:szCs w:val="18"/>
    </w:rPr>
  </w:style>
  <w:style w:type="paragraph" w:styleId="a5">
    <w:name w:val="annotation text"/>
    <w:basedOn w:val="a"/>
    <w:link w:val="a6"/>
    <w:uiPriority w:val="99"/>
    <w:semiHidden/>
    <w:rsid w:val="00697ACA"/>
  </w:style>
  <w:style w:type="character" w:customStyle="1" w:styleId="a6">
    <w:name w:val="註解文字 字元"/>
    <w:basedOn w:val="a0"/>
    <w:link w:val="a5"/>
    <w:uiPriority w:val="99"/>
    <w:semiHidden/>
    <w:rsid w:val="004673FA"/>
    <w:rPr>
      <w:szCs w:val="24"/>
    </w:rPr>
  </w:style>
  <w:style w:type="paragraph" w:styleId="a7">
    <w:name w:val="annotation subject"/>
    <w:basedOn w:val="a5"/>
    <w:next w:val="a5"/>
    <w:link w:val="a8"/>
    <w:uiPriority w:val="99"/>
    <w:semiHidden/>
    <w:rsid w:val="00697ACA"/>
    <w:rPr>
      <w:b/>
      <w:bCs/>
    </w:rPr>
  </w:style>
  <w:style w:type="character" w:customStyle="1" w:styleId="a8">
    <w:name w:val="註解主旨 字元"/>
    <w:basedOn w:val="a6"/>
    <w:link w:val="a7"/>
    <w:uiPriority w:val="99"/>
    <w:semiHidden/>
    <w:rsid w:val="004673FA"/>
    <w:rPr>
      <w:b/>
      <w:bCs/>
    </w:rPr>
  </w:style>
  <w:style w:type="paragraph" w:styleId="a9">
    <w:name w:val="Balloon Text"/>
    <w:basedOn w:val="a"/>
    <w:link w:val="aa"/>
    <w:uiPriority w:val="99"/>
    <w:semiHidden/>
    <w:rsid w:val="00697ACA"/>
    <w:rPr>
      <w:rFonts w:ascii="Arial" w:hAnsi="Arial"/>
      <w:sz w:val="18"/>
      <w:szCs w:val="18"/>
    </w:rPr>
  </w:style>
  <w:style w:type="character" w:customStyle="1" w:styleId="aa">
    <w:name w:val="註解方塊文字 字元"/>
    <w:basedOn w:val="a0"/>
    <w:link w:val="a9"/>
    <w:uiPriority w:val="99"/>
    <w:semiHidden/>
    <w:rsid w:val="004673FA"/>
    <w:rPr>
      <w:rFonts w:ascii="Cambria" w:eastAsia="新細明體" w:hAnsi="Cambria" w:cs="Times New Roman"/>
      <w:sz w:val="0"/>
      <w:szCs w:val="0"/>
    </w:rPr>
  </w:style>
  <w:style w:type="paragraph" w:styleId="ab">
    <w:name w:val="header"/>
    <w:basedOn w:val="a"/>
    <w:link w:val="ac"/>
    <w:uiPriority w:val="99"/>
    <w:rsid w:val="00201846"/>
    <w:pPr>
      <w:tabs>
        <w:tab w:val="center" w:pos="4153"/>
        <w:tab w:val="right" w:pos="8306"/>
      </w:tabs>
      <w:snapToGrid w:val="0"/>
    </w:pPr>
    <w:rPr>
      <w:sz w:val="20"/>
      <w:szCs w:val="20"/>
    </w:rPr>
  </w:style>
  <w:style w:type="character" w:customStyle="1" w:styleId="ac">
    <w:name w:val="頁首 字元"/>
    <w:basedOn w:val="a0"/>
    <w:link w:val="ab"/>
    <w:uiPriority w:val="99"/>
    <w:locked/>
    <w:rsid w:val="00201846"/>
    <w:rPr>
      <w:rFonts w:cs="Times New Roman"/>
      <w:kern w:val="2"/>
    </w:rPr>
  </w:style>
  <w:style w:type="paragraph" w:styleId="ad">
    <w:name w:val="footer"/>
    <w:basedOn w:val="a"/>
    <w:link w:val="ae"/>
    <w:uiPriority w:val="99"/>
    <w:rsid w:val="00201846"/>
    <w:pPr>
      <w:tabs>
        <w:tab w:val="center" w:pos="4153"/>
        <w:tab w:val="right" w:pos="8306"/>
      </w:tabs>
      <w:snapToGrid w:val="0"/>
    </w:pPr>
    <w:rPr>
      <w:sz w:val="20"/>
      <w:szCs w:val="20"/>
    </w:rPr>
  </w:style>
  <w:style w:type="character" w:customStyle="1" w:styleId="ae">
    <w:name w:val="頁尾 字元"/>
    <w:basedOn w:val="a0"/>
    <w:link w:val="ad"/>
    <w:uiPriority w:val="99"/>
    <w:locked/>
    <w:rsid w:val="00201846"/>
    <w:rPr>
      <w:rFonts w:cs="Times New Roman"/>
      <w:kern w:val="2"/>
    </w:rPr>
  </w:style>
  <w:style w:type="paragraph" w:styleId="af">
    <w:name w:val="List Paragraph"/>
    <w:basedOn w:val="a"/>
    <w:uiPriority w:val="34"/>
    <w:qFormat/>
    <w:rsid w:val="00564C37"/>
    <w:pPr>
      <w:ind w:leftChars="200" w:left="480"/>
    </w:pPr>
  </w:style>
</w:styles>
</file>

<file path=word/webSettings.xml><?xml version="1.0" encoding="utf-8"?>
<w:webSettings xmlns:r="http://schemas.openxmlformats.org/officeDocument/2006/relationships" xmlns:w="http://schemas.openxmlformats.org/wordprocessingml/2006/main">
  <w:divs>
    <w:div w:id="193815578">
      <w:marLeft w:val="0"/>
      <w:marRight w:val="0"/>
      <w:marTop w:val="0"/>
      <w:marBottom w:val="0"/>
      <w:divBdr>
        <w:top w:val="none" w:sz="0" w:space="0" w:color="auto"/>
        <w:left w:val="none" w:sz="0" w:space="0" w:color="auto"/>
        <w:bottom w:val="none" w:sz="0" w:space="0" w:color="auto"/>
        <w:right w:val="none" w:sz="0" w:space="0" w:color="auto"/>
      </w:divBdr>
    </w:div>
    <w:div w:id="1938155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204</Words>
  <Characters>1166</Characters>
  <Application>Microsoft Office Word</Application>
  <DocSecurity>0</DocSecurity>
  <Lines>9</Lines>
  <Paragraphs>2</Paragraphs>
  <ScaleCrop>false</ScaleCrop>
  <Company/>
  <LinksUpToDate>false</LinksUpToDate>
  <CharactersWithSpaces>1368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正修科技大學進修部班會意見綜合處理答覆報告</dc:title>
  <dc:subject/>
  <dc:creator>admin</dc:creator>
  <cp:keywords/>
  <dc:description/>
  <cp:lastModifiedBy>CSU</cp:lastModifiedBy>
  <cp:revision>10</cp:revision>
  <cp:lastPrinted>2014-05-07T11:05:00Z</cp:lastPrinted>
  <dcterms:created xsi:type="dcterms:W3CDTF">2014-05-05T00:31:00Z</dcterms:created>
  <dcterms:modified xsi:type="dcterms:W3CDTF">2014-05-07T11:07:00Z</dcterms:modified>
</cp:coreProperties>
</file>