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045" w:rsidRPr="00B56A3D" w:rsidRDefault="00C8441C" w:rsidP="00B56A3D">
      <w:pPr>
        <w:adjustRightInd w:val="0"/>
        <w:jc w:val="center"/>
        <w:rPr>
          <w:rFonts w:ascii="標楷體" w:eastAsia="標楷體" w:hAnsi="標楷體"/>
          <w:b/>
          <w:color w:val="002060"/>
          <w:sz w:val="32"/>
          <w:szCs w:val="32"/>
        </w:rPr>
      </w:pPr>
      <w:r w:rsidRPr="00C553B6">
        <w:rPr>
          <w:rFonts w:ascii="標楷體" w:eastAsia="標楷體" w:hAnsi="標楷體" w:hint="eastAsia"/>
          <w:b/>
          <w:color w:val="002060"/>
          <w:sz w:val="32"/>
          <w:szCs w:val="32"/>
        </w:rPr>
        <w:t>進修部10</w:t>
      </w:r>
      <w:r w:rsidR="00522748">
        <w:rPr>
          <w:rFonts w:ascii="標楷體" w:eastAsia="標楷體" w:hAnsi="標楷體"/>
          <w:b/>
          <w:color w:val="002060"/>
          <w:sz w:val="32"/>
          <w:szCs w:val="32"/>
        </w:rPr>
        <w:t>6</w:t>
      </w:r>
      <w:r w:rsidRPr="00C553B6">
        <w:rPr>
          <w:rFonts w:ascii="標楷體" w:eastAsia="標楷體" w:hAnsi="標楷體" w:hint="eastAsia"/>
          <w:b/>
          <w:color w:val="002060"/>
          <w:sz w:val="32"/>
          <w:szCs w:val="32"/>
        </w:rPr>
        <w:t>學年度第</w:t>
      </w:r>
      <w:r w:rsidR="00522748">
        <w:rPr>
          <w:rFonts w:ascii="標楷體" w:eastAsia="標楷體" w:hAnsi="標楷體"/>
          <w:b/>
          <w:color w:val="002060"/>
          <w:sz w:val="32"/>
          <w:szCs w:val="32"/>
        </w:rPr>
        <w:t>1</w:t>
      </w:r>
      <w:r w:rsidRPr="00C553B6">
        <w:rPr>
          <w:rFonts w:ascii="標楷體" w:eastAsia="標楷體" w:hAnsi="標楷體" w:hint="eastAsia"/>
          <w:b/>
          <w:color w:val="002060"/>
          <w:sz w:val="32"/>
          <w:szCs w:val="32"/>
        </w:rPr>
        <w:t>學期第</w:t>
      </w:r>
      <w:r w:rsidR="00522748">
        <w:rPr>
          <w:rFonts w:ascii="標楷體" w:eastAsia="標楷體" w:hAnsi="標楷體"/>
          <w:b/>
          <w:color w:val="002060"/>
          <w:sz w:val="32"/>
          <w:szCs w:val="32"/>
        </w:rPr>
        <w:t>2</w:t>
      </w:r>
      <w:r w:rsidRPr="00C553B6">
        <w:rPr>
          <w:rFonts w:ascii="標楷體" w:eastAsia="標楷體" w:hAnsi="標楷體" w:hint="eastAsia"/>
          <w:b/>
          <w:color w:val="002060"/>
          <w:sz w:val="32"/>
          <w:szCs w:val="32"/>
        </w:rPr>
        <w:t>次班會專題討論內容摘要</w:t>
      </w:r>
    </w:p>
    <w:p w:rsidR="00FC52E9" w:rsidRPr="00BB7C7C" w:rsidRDefault="00907533" w:rsidP="00907533">
      <w:pPr>
        <w:spacing w:line="440" w:lineRule="exact"/>
        <w:ind w:left="480" w:hangingChars="150" w:hanging="480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        </w:t>
      </w:r>
      <w:r w:rsidR="009971F9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B238BD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C8441C" w:rsidRPr="00ED2FCE">
        <w:rPr>
          <w:rFonts w:ascii="標楷體" w:eastAsia="標楷體" w:hAnsi="標楷體" w:hint="eastAsia"/>
          <w:b/>
          <w:sz w:val="32"/>
          <w:szCs w:val="32"/>
        </w:rPr>
        <w:t>「</w:t>
      </w:r>
      <w:r w:rsidR="00C13700">
        <w:rPr>
          <w:rFonts w:ascii="標楷體" w:eastAsia="標楷體" w:hAnsi="標楷體" w:hint="eastAsia"/>
          <w:b/>
          <w:sz w:val="32"/>
          <w:szCs w:val="32"/>
        </w:rPr>
        <w:t>交通安全</w:t>
      </w:r>
      <w:r w:rsidR="00C8441C" w:rsidRPr="00ED2FCE">
        <w:rPr>
          <w:rFonts w:ascii="標楷體" w:eastAsia="標楷體" w:hAnsi="標楷體" w:hint="eastAsia"/>
          <w:b/>
          <w:sz w:val="32"/>
          <w:szCs w:val="32"/>
        </w:rPr>
        <w:t>」</w:t>
      </w:r>
      <w:r w:rsidR="002F2045" w:rsidRPr="000E3B75">
        <w:rPr>
          <w:rFonts w:ascii="標楷體" w:eastAsia="標楷體" w:hAnsi="標楷體"/>
          <w:b/>
          <w:bCs/>
          <w:sz w:val="32"/>
          <w:szCs w:val="32"/>
        </w:rPr>
        <w:t>宣導</w:t>
      </w:r>
      <w:r w:rsidR="005147C2">
        <w:rPr>
          <w:rFonts w:ascii="標楷體" w:eastAsia="標楷體" w:hAnsi="標楷體" w:hint="eastAsia"/>
          <w:b/>
          <w:bCs/>
          <w:sz w:val="32"/>
          <w:szCs w:val="32"/>
        </w:rPr>
        <w:t xml:space="preserve">          </w:t>
      </w:r>
    </w:p>
    <w:p w:rsidR="006E4F7A" w:rsidRDefault="006E4F7A" w:rsidP="00977034">
      <w:pPr>
        <w:adjustRightInd w:val="0"/>
        <w:snapToGrid w:val="0"/>
        <w:spacing w:line="380" w:lineRule="exact"/>
        <w:rPr>
          <w:rFonts w:ascii="標楷體" w:eastAsia="標楷體" w:hAnsi="標楷體" w:hint="eastAsia"/>
          <w:b/>
          <w:sz w:val="30"/>
          <w:szCs w:val="30"/>
          <w:shd w:val="pct15" w:color="auto" w:fill="FFFFFF"/>
        </w:rPr>
      </w:pPr>
    </w:p>
    <w:tbl>
      <w:tblPr>
        <w:tblStyle w:val="a6"/>
        <w:tblW w:w="10439" w:type="dxa"/>
        <w:jc w:val="center"/>
        <w:tblLook w:val="04A0" w:firstRow="1" w:lastRow="0" w:firstColumn="1" w:lastColumn="0" w:noHBand="0" w:noVBand="1"/>
      </w:tblPr>
      <w:tblGrid>
        <w:gridCol w:w="1560"/>
        <w:gridCol w:w="8879"/>
      </w:tblGrid>
      <w:tr w:rsidR="00CD15EE" w:rsidRPr="00404235" w:rsidTr="007B6336">
        <w:trPr>
          <w:trHeight w:val="614"/>
          <w:tblHeader/>
          <w:jc w:val="center"/>
        </w:trPr>
        <w:tc>
          <w:tcPr>
            <w:tcW w:w="10439" w:type="dxa"/>
            <w:gridSpan w:val="2"/>
            <w:vAlign w:val="center"/>
          </w:tcPr>
          <w:p w:rsidR="006E4F7A" w:rsidRDefault="00CD15EE" w:rsidP="00AE0D81">
            <w:pPr>
              <w:pStyle w:val="a5"/>
              <w:numPr>
                <w:ilvl w:val="0"/>
                <w:numId w:val="5"/>
              </w:numPr>
              <w:snapToGrid w:val="0"/>
              <w:ind w:leftChars="0"/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</w:pPr>
            <w:r w:rsidRPr="005147C2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何謂高雄式左轉?</w:t>
            </w:r>
            <w:r w:rsidR="005147C2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 xml:space="preserve"> </w:t>
            </w:r>
          </w:p>
          <w:p w:rsidR="006E4F7A" w:rsidRDefault="006E4F7A" w:rsidP="006E4F7A">
            <w:pPr>
              <w:snapToGrid w:val="0"/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</w:pPr>
            <w:bookmarkStart w:id="0" w:name="_GoBack"/>
            <w:bookmarkEnd w:id="0"/>
            <w:r w:rsidRPr="006D2AA8">
              <w:rPr>
                <w:noProof/>
                <w:u w:val="single"/>
              </w:rPr>
              <w:drawing>
                <wp:anchor distT="0" distB="0" distL="114300" distR="114300" simplePos="0" relativeHeight="251661312" behindDoc="0" locked="0" layoutInCell="1" allowOverlap="1" wp14:anchorId="0966EBA1" wp14:editId="4C6A2DA5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49530</wp:posOffset>
                  </wp:positionV>
                  <wp:extent cx="3817620" cy="1514475"/>
                  <wp:effectExtent l="0" t="0" r="0" b="9525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a.jp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129"/>
                          <a:stretch/>
                        </pic:blipFill>
                        <pic:spPr bwMode="auto">
                          <a:xfrm>
                            <a:off x="0" y="0"/>
                            <a:ext cx="3817620" cy="151447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E4F7A" w:rsidRDefault="006E4F7A" w:rsidP="006E4F7A">
            <w:pPr>
              <w:snapToGrid w:val="0"/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</w:pPr>
          </w:p>
          <w:p w:rsidR="006E4F7A" w:rsidRDefault="006E4F7A" w:rsidP="006E4F7A">
            <w:pPr>
              <w:snapToGrid w:val="0"/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</w:pPr>
          </w:p>
          <w:p w:rsidR="006E4F7A" w:rsidRDefault="006E4F7A" w:rsidP="006E4F7A">
            <w:pPr>
              <w:snapToGrid w:val="0"/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</w:pPr>
          </w:p>
          <w:p w:rsidR="006E4F7A" w:rsidRDefault="006E4F7A" w:rsidP="006E4F7A">
            <w:pPr>
              <w:snapToGrid w:val="0"/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</w:pPr>
          </w:p>
          <w:p w:rsidR="006E4F7A" w:rsidRDefault="006E4F7A" w:rsidP="006E4F7A">
            <w:pPr>
              <w:snapToGrid w:val="0"/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</w:pPr>
          </w:p>
          <w:p w:rsidR="005147C2" w:rsidRPr="006E4F7A" w:rsidRDefault="005147C2" w:rsidP="006E4F7A">
            <w:pPr>
              <w:snapToGrid w:val="0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6E4F7A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 xml:space="preserve">                                        </w:t>
            </w:r>
          </w:p>
        </w:tc>
      </w:tr>
      <w:tr w:rsidR="008517F0" w:rsidRPr="00404235" w:rsidTr="007B6336">
        <w:trPr>
          <w:trHeight w:val="614"/>
          <w:tblHeader/>
          <w:jc w:val="center"/>
        </w:trPr>
        <w:tc>
          <w:tcPr>
            <w:tcW w:w="1560" w:type="dxa"/>
            <w:vAlign w:val="center"/>
          </w:tcPr>
          <w:p w:rsidR="008517F0" w:rsidRPr="00EE1BD9" w:rsidRDefault="008517F0" w:rsidP="008517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電子四甲</w:t>
            </w:r>
          </w:p>
        </w:tc>
        <w:tc>
          <w:tcPr>
            <w:tcW w:w="8879" w:type="dxa"/>
            <w:vAlign w:val="center"/>
          </w:tcPr>
          <w:p w:rsidR="008517F0" w:rsidRPr="00EE1BD9" w:rsidRDefault="008517F0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高雄式左轉又稱</w:t>
            </w:r>
            <w:r w:rsidR="00BF45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「</w:t>
            </w: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逆</w:t>
            </w:r>
            <w:proofErr w:type="gramStart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二段式待轉</w:t>
            </w:r>
            <w:proofErr w:type="gramEnd"/>
            <w:r w:rsidR="00BF45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」</w:t>
            </w: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。是機車在道路上行駛時的一種待轉方式。以右側通行道路來說，當機慢車直行時而要左轉時，若路口須遵行機慢車二段式左轉的規定，則在交通號</w:t>
            </w:r>
            <w:proofErr w:type="gramStart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誌</w:t>
            </w:r>
            <w:proofErr w:type="gramEnd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綠燈的時候，先</w:t>
            </w:r>
            <w:proofErr w:type="gramStart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行駛至待轉</w:t>
            </w:r>
            <w:proofErr w:type="gramEnd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區，等待紅燈。</w:t>
            </w:r>
          </w:p>
        </w:tc>
      </w:tr>
      <w:tr w:rsidR="008517F0" w:rsidRPr="00CF5F64" w:rsidTr="007B6336">
        <w:trPr>
          <w:trHeight w:val="614"/>
          <w:tblHeader/>
          <w:jc w:val="center"/>
        </w:trPr>
        <w:tc>
          <w:tcPr>
            <w:tcW w:w="1560" w:type="dxa"/>
            <w:vAlign w:val="center"/>
          </w:tcPr>
          <w:p w:rsidR="008517F0" w:rsidRPr="00EE1BD9" w:rsidRDefault="008517F0" w:rsidP="008517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電機四甲</w:t>
            </w:r>
          </w:p>
        </w:tc>
        <w:tc>
          <w:tcPr>
            <w:tcW w:w="8879" w:type="dxa"/>
            <w:vAlign w:val="center"/>
          </w:tcPr>
          <w:p w:rsidR="008517F0" w:rsidRPr="00EE1BD9" w:rsidRDefault="008517F0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很多是先跑到同方向直接離開不用再等待二次時間。直接</w:t>
            </w:r>
            <w:proofErr w:type="gramStart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接</w:t>
            </w:r>
            <w:proofErr w:type="gramEnd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斑馬線，直切要直行的方向。紅燈直接左側方向穿越直線綠燈通行少等一個紅綠燈。</w:t>
            </w:r>
          </w:p>
        </w:tc>
      </w:tr>
      <w:tr w:rsidR="008517F0" w:rsidRPr="00404235" w:rsidTr="007B6336">
        <w:trPr>
          <w:trHeight w:val="614"/>
          <w:tblHeader/>
          <w:jc w:val="center"/>
        </w:trPr>
        <w:tc>
          <w:tcPr>
            <w:tcW w:w="1560" w:type="dxa"/>
            <w:vAlign w:val="center"/>
          </w:tcPr>
          <w:p w:rsidR="008517F0" w:rsidRPr="00EE1BD9" w:rsidRDefault="000E0F5C" w:rsidP="0022190F">
            <w:pPr>
              <w:snapToGrid w:val="0"/>
              <w:ind w:firstLineChars="50" w:firstLine="1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工</w:t>
            </w:r>
            <w:r w:rsidR="008517F0"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管四甲</w:t>
            </w:r>
          </w:p>
        </w:tc>
        <w:tc>
          <w:tcPr>
            <w:tcW w:w="8879" w:type="dxa"/>
            <w:vAlign w:val="center"/>
          </w:tcPr>
          <w:p w:rsidR="008517F0" w:rsidRPr="00EE1BD9" w:rsidRDefault="008517F0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逆二段是待轉</w:t>
            </w:r>
            <w:r w:rsidR="00CF5F64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8517F0" w:rsidRPr="00404235" w:rsidTr="007B6336">
        <w:trPr>
          <w:trHeight w:val="614"/>
          <w:tblHeader/>
          <w:jc w:val="center"/>
        </w:trPr>
        <w:tc>
          <w:tcPr>
            <w:tcW w:w="1560" w:type="dxa"/>
            <w:vAlign w:val="center"/>
          </w:tcPr>
          <w:p w:rsidR="008517F0" w:rsidRPr="00EE1BD9" w:rsidRDefault="008517F0" w:rsidP="008517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機械四甲</w:t>
            </w:r>
          </w:p>
        </w:tc>
        <w:tc>
          <w:tcPr>
            <w:tcW w:w="8879" w:type="dxa"/>
            <w:vAlign w:val="center"/>
          </w:tcPr>
          <w:p w:rsidR="008517F0" w:rsidRPr="00EE1BD9" w:rsidRDefault="008517F0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機車族左轉不想等紅燈，先騎斑馬線到對向、綠燈後再逆向，被稱作是「高雄式左轉」。</w:t>
            </w:r>
          </w:p>
        </w:tc>
      </w:tr>
      <w:tr w:rsidR="008517F0" w:rsidRPr="00404235" w:rsidTr="007B6336">
        <w:trPr>
          <w:trHeight w:val="614"/>
          <w:tblHeader/>
          <w:jc w:val="center"/>
        </w:trPr>
        <w:tc>
          <w:tcPr>
            <w:tcW w:w="1560" w:type="dxa"/>
            <w:vAlign w:val="center"/>
          </w:tcPr>
          <w:p w:rsidR="008517F0" w:rsidRPr="00EE1BD9" w:rsidRDefault="008517F0" w:rsidP="008517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建築四甲</w:t>
            </w:r>
          </w:p>
        </w:tc>
        <w:tc>
          <w:tcPr>
            <w:tcW w:w="8879" w:type="dxa"/>
            <w:vAlign w:val="center"/>
          </w:tcPr>
          <w:p w:rsidR="008517F0" w:rsidRPr="00EE1BD9" w:rsidRDefault="008517F0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反方向待轉。</w:t>
            </w:r>
          </w:p>
        </w:tc>
      </w:tr>
      <w:tr w:rsidR="008517F0" w:rsidRPr="00404235" w:rsidTr="007B6336">
        <w:trPr>
          <w:trHeight w:val="614"/>
          <w:tblHeader/>
          <w:jc w:val="center"/>
        </w:trPr>
        <w:tc>
          <w:tcPr>
            <w:tcW w:w="1560" w:type="dxa"/>
            <w:vAlign w:val="center"/>
          </w:tcPr>
          <w:p w:rsidR="008517F0" w:rsidRPr="00EE1BD9" w:rsidRDefault="008517F0" w:rsidP="008517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企管四乙</w:t>
            </w:r>
          </w:p>
        </w:tc>
        <w:tc>
          <w:tcPr>
            <w:tcW w:w="8879" w:type="dxa"/>
            <w:vAlign w:val="center"/>
          </w:tcPr>
          <w:p w:rsidR="008517F0" w:rsidRPr="00EE1BD9" w:rsidRDefault="008517F0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直接</w:t>
            </w:r>
            <w:proofErr w:type="gramStart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略過待轉</w:t>
            </w:r>
            <w:proofErr w:type="gramEnd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區走人行道，省略待轉時間。</w:t>
            </w:r>
          </w:p>
        </w:tc>
      </w:tr>
      <w:tr w:rsidR="008517F0" w:rsidRPr="00404235" w:rsidTr="007B6336">
        <w:trPr>
          <w:trHeight w:val="614"/>
          <w:tblHeader/>
          <w:jc w:val="center"/>
        </w:trPr>
        <w:tc>
          <w:tcPr>
            <w:tcW w:w="1560" w:type="dxa"/>
            <w:vAlign w:val="center"/>
          </w:tcPr>
          <w:p w:rsidR="008517F0" w:rsidRPr="00EE1BD9" w:rsidRDefault="008517F0" w:rsidP="008517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企管四丙</w:t>
            </w:r>
          </w:p>
        </w:tc>
        <w:tc>
          <w:tcPr>
            <w:tcW w:w="8879" w:type="dxa"/>
            <w:vAlign w:val="center"/>
          </w:tcPr>
          <w:p w:rsidR="008517F0" w:rsidRPr="00EE1BD9" w:rsidRDefault="008517F0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逆二段是待轉，是機慢車在道路上行駛時的一</w:t>
            </w:r>
            <w:proofErr w:type="gramStart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轉待轉</w:t>
            </w:r>
            <w:proofErr w:type="gramEnd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方式，在直行紅燈時逆向行駛</w:t>
            </w:r>
            <w:proofErr w:type="gramStart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至同側的</w:t>
            </w:r>
            <w:proofErr w:type="gramEnd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對向路口，等待紅燈，綠燈時在逆向直行並左轉。</w:t>
            </w:r>
          </w:p>
        </w:tc>
      </w:tr>
      <w:tr w:rsidR="008517F0" w:rsidRPr="00404235" w:rsidTr="007B6336">
        <w:trPr>
          <w:trHeight w:val="614"/>
          <w:tblHeader/>
          <w:jc w:val="center"/>
        </w:trPr>
        <w:tc>
          <w:tcPr>
            <w:tcW w:w="1560" w:type="dxa"/>
            <w:vAlign w:val="center"/>
          </w:tcPr>
          <w:p w:rsidR="008517F0" w:rsidRPr="00EE1BD9" w:rsidRDefault="008517F0" w:rsidP="008517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幼保四甲</w:t>
            </w:r>
          </w:p>
        </w:tc>
        <w:tc>
          <w:tcPr>
            <w:tcW w:w="8879" w:type="dxa"/>
            <w:vAlign w:val="center"/>
          </w:tcPr>
          <w:p w:rsidR="008517F0" w:rsidRPr="00EE1BD9" w:rsidRDefault="008517F0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所謂</w:t>
            </w:r>
            <w:r w:rsidR="00BF45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「</w:t>
            </w: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高雄式左轉</w:t>
            </w:r>
            <w:r w:rsidR="00BF45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」係</w:t>
            </w: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指逆</w:t>
            </w:r>
            <w:proofErr w:type="gramStart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二段式待轉</w:t>
            </w:r>
            <w:proofErr w:type="gramEnd"/>
            <w:r w:rsidR="00BF45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是</w:t>
            </w: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機慢車在道路行駛時的一種待轉方式。</w:t>
            </w:r>
          </w:p>
        </w:tc>
      </w:tr>
      <w:tr w:rsidR="008517F0" w:rsidRPr="00404235" w:rsidTr="007B6336">
        <w:trPr>
          <w:trHeight w:val="614"/>
          <w:tblHeader/>
          <w:jc w:val="center"/>
        </w:trPr>
        <w:tc>
          <w:tcPr>
            <w:tcW w:w="1560" w:type="dxa"/>
            <w:vAlign w:val="center"/>
          </w:tcPr>
          <w:p w:rsidR="008517F0" w:rsidRPr="00EE1BD9" w:rsidRDefault="008517F0" w:rsidP="008517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資管四甲</w:t>
            </w:r>
          </w:p>
        </w:tc>
        <w:tc>
          <w:tcPr>
            <w:tcW w:w="8879" w:type="dxa"/>
            <w:vAlign w:val="center"/>
          </w:tcPr>
          <w:p w:rsidR="008517F0" w:rsidRPr="00EE1BD9" w:rsidRDefault="008517F0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等紅燈時騎到左邊斑馬線等綠燈直接左轉。</w:t>
            </w:r>
          </w:p>
        </w:tc>
      </w:tr>
      <w:tr w:rsidR="008517F0" w:rsidRPr="00404235" w:rsidTr="007B6336">
        <w:trPr>
          <w:trHeight w:val="614"/>
          <w:tblHeader/>
          <w:jc w:val="center"/>
        </w:trPr>
        <w:tc>
          <w:tcPr>
            <w:tcW w:w="1560" w:type="dxa"/>
            <w:vAlign w:val="center"/>
          </w:tcPr>
          <w:p w:rsidR="008517F0" w:rsidRPr="00EE1BD9" w:rsidRDefault="008517F0" w:rsidP="008517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應外四甲</w:t>
            </w:r>
          </w:p>
        </w:tc>
        <w:tc>
          <w:tcPr>
            <w:tcW w:w="8879" w:type="dxa"/>
            <w:vAlign w:val="center"/>
          </w:tcPr>
          <w:p w:rsidR="008517F0" w:rsidRPr="00EE1BD9" w:rsidRDefault="008517F0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往北左轉往西為例，紅綠燈先向西跟著行人一起過馬路，等南北向綠燈時，再向北跟著行人一起過馬路到對面，然後繼續向西騎。</w:t>
            </w:r>
          </w:p>
        </w:tc>
      </w:tr>
      <w:tr w:rsidR="008517F0" w:rsidRPr="00404235" w:rsidTr="007B6336">
        <w:trPr>
          <w:trHeight w:val="614"/>
          <w:tblHeader/>
          <w:jc w:val="center"/>
        </w:trPr>
        <w:tc>
          <w:tcPr>
            <w:tcW w:w="1560" w:type="dxa"/>
            <w:vAlign w:val="center"/>
          </w:tcPr>
          <w:p w:rsidR="008517F0" w:rsidRPr="00EE1BD9" w:rsidRDefault="008517F0" w:rsidP="008517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金融四甲</w:t>
            </w:r>
          </w:p>
        </w:tc>
        <w:tc>
          <w:tcPr>
            <w:tcW w:w="8879" w:type="dxa"/>
            <w:vAlign w:val="center"/>
          </w:tcPr>
          <w:p w:rsidR="008517F0" w:rsidRPr="00EE1BD9" w:rsidRDefault="008517F0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</w:t>
            </w:r>
            <w:proofErr w:type="gramStart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二段式待轉</w:t>
            </w:r>
            <w:proofErr w:type="gramEnd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而直接左轉。</w:t>
            </w:r>
          </w:p>
        </w:tc>
      </w:tr>
      <w:tr w:rsidR="008517F0" w:rsidRPr="00404235" w:rsidTr="007B6336">
        <w:trPr>
          <w:trHeight w:val="614"/>
          <w:tblHeader/>
          <w:jc w:val="center"/>
        </w:trPr>
        <w:tc>
          <w:tcPr>
            <w:tcW w:w="1560" w:type="dxa"/>
            <w:vAlign w:val="center"/>
          </w:tcPr>
          <w:p w:rsidR="008517F0" w:rsidRPr="00EE1BD9" w:rsidRDefault="008517F0" w:rsidP="008517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資工四甲</w:t>
            </w:r>
          </w:p>
        </w:tc>
        <w:tc>
          <w:tcPr>
            <w:tcW w:w="8879" w:type="dxa"/>
            <w:vAlign w:val="center"/>
          </w:tcPr>
          <w:p w:rsidR="008517F0" w:rsidRPr="00EE1BD9" w:rsidRDefault="008517F0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逆向二段式左轉。</w:t>
            </w:r>
          </w:p>
        </w:tc>
      </w:tr>
      <w:tr w:rsidR="008517F0" w:rsidRPr="00404235" w:rsidTr="007B6336">
        <w:trPr>
          <w:trHeight w:val="614"/>
          <w:tblHeader/>
          <w:jc w:val="center"/>
        </w:trPr>
        <w:tc>
          <w:tcPr>
            <w:tcW w:w="1560" w:type="dxa"/>
            <w:vAlign w:val="center"/>
          </w:tcPr>
          <w:p w:rsidR="008517F0" w:rsidRPr="00EE1BD9" w:rsidRDefault="008517F0" w:rsidP="008517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觀光四甲</w:t>
            </w:r>
          </w:p>
        </w:tc>
        <w:tc>
          <w:tcPr>
            <w:tcW w:w="8879" w:type="dxa"/>
            <w:vAlign w:val="center"/>
          </w:tcPr>
          <w:p w:rsidR="008517F0" w:rsidRPr="00EE1BD9" w:rsidRDefault="008517F0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綠燈打方向燈左轉，直接轉不待轉，有些人會逆向。</w:t>
            </w:r>
          </w:p>
        </w:tc>
      </w:tr>
      <w:tr w:rsidR="008517F0" w:rsidRPr="00404235" w:rsidTr="007B6336">
        <w:trPr>
          <w:trHeight w:val="614"/>
          <w:tblHeader/>
          <w:jc w:val="center"/>
        </w:trPr>
        <w:tc>
          <w:tcPr>
            <w:tcW w:w="1560" w:type="dxa"/>
            <w:vAlign w:val="center"/>
          </w:tcPr>
          <w:p w:rsidR="008517F0" w:rsidRPr="00EE1BD9" w:rsidRDefault="008517F0" w:rsidP="008517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觀光四乙</w:t>
            </w:r>
          </w:p>
        </w:tc>
        <w:tc>
          <w:tcPr>
            <w:tcW w:w="8879" w:type="dxa"/>
            <w:vAlign w:val="center"/>
          </w:tcPr>
          <w:p w:rsidR="008517F0" w:rsidRPr="00EE1BD9" w:rsidRDefault="008517F0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未依規定二次迴轉，紅燈時先向西跟行人過斑馬線，等紅燈再跟行人過馬路再行左轉</w:t>
            </w:r>
          </w:p>
        </w:tc>
      </w:tr>
      <w:tr w:rsidR="008517F0" w:rsidRPr="00404235" w:rsidTr="007B6336">
        <w:trPr>
          <w:trHeight w:val="614"/>
          <w:tblHeader/>
          <w:jc w:val="center"/>
        </w:trPr>
        <w:tc>
          <w:tcPr>
            <w:tcW w:w="1560" w:type="dxa"/>
            <w:vAlign w:val="center"/>
          </w:tcPr>
          <w:p w:rsidR="008517F0" w:rsidRPr="00EE1BD9" w:rsidRDefault="008517F0" w:rsidP="008517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觀光四丙</w:t>
            </w:r>
          </w:p>
        </w:tc>
        <w:tc>
          <w:tcPr>
            <w:tcW w:w="8879" w:type="dxa"/>
            <w:vAlign w:val="center"/>
          </w:tcPr>
          <w:p w:rsidR="008517F0" w:rsidRPr="00EE1BD9" w:rsidRDefault="008517F0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未</w:t>
            </w:r>
            <w:proofErr w:type="gramStart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兩段式待轉</w:t>
            </w:r>
            <w:proofErr w:type="gramEnd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，直接左轉。</w:t>
            </w:r>
          </w:p>
        </w:tc>
      </w:tr>
      <w:tr w:rsidR="008517F0" w:rsidRPr="00404235" w:rsidTr="007B6336">
        <w:trPr>
          <w:trHeight w:val="614"/>
          <w:tblHeader/>
          <w:jc w:val="center"/>
        </w:trPr>
        <w:tc>
          <w:tcPr>
            <w:tcW w:w="1560" w:type="dxa"/>
            <w:vAlign w:val="center"/>
          </w:tcPr>
          <w:p w:rsidR="008517F0" w:rsidRPr="00EE1BD9" w:rsidRDefault="008517F0" w:rsidP="008517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妝彩</w:t>
            </w:r>
            <w:proofErr w:type="gramEnd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四乙</w:t>
            </w:r>
          </w:p>
        </w:tc>
        <w:tc>
          <w:tcPr>
            <w:tcW w:w="8879" w:type="dxa"/>
            <w:vAlign w:val="center"/>
          </w:tcPr>
          <w:p w:rsidR="008517F0" w:rsidRPr="00EE1BD9" w:rsidRDefault="008517F0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所謂「高雄</w:t>
            </w:r>
            <w:r w:rsidR="006B36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式</w:t>
            </w: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左轉」就是「逆向兩段式左轉」、「反方向待轉」，一般的兩段式左轉可能要等兩次紅燈，許多騎士在直行時遇到紅燈，就會跟著橫向車流左轉，等綠燈時再逆向直行並左轉，這樣就可以省去</w:t>
            </w:r>
            <w:proofErr w:type="gramStart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次等紅燈的時間。</w:t>
            </w:r>
          </w:p>
        </w:tc>
      </w:tr>
      <w:tr w:rsidR="008517F0" w:rsidRPr="00404235" w:rsidTr="007B6336">
        <w:trPr>
          <w:trHeight w:val="614"/>
          <w:tblHeader/>
          <w:jc w:val="center"/>
        </w:trPr>
        <w:tc>
          <w:tcPr>
            <w:tcW w:w="1560" w:type="dxa"/>
            <w:vAlign w:val="center"/>
          </w:tcPr>
          <w:p w:rsidR="008517F0" w:rsidRPr="00EE1BD9" w:rsidRDefault="008517F0" w:rsidP="008517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時尚四甲</w:t>
            </w:r>
          </w:p>
        </w:tc>
        <w:tc>
          <w:tcPr>
            <w:tcW w:w="8879" w:type="dxa"/>
            <w:vAlign w:val="center"/>
          </w:tcPr>
          <w:p w:rsidR="008517F0" w:rsidRPr="00EE1BD9" w:rsidRDefault="008517F0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沒有經過待轉就直接切入左方車道。</w:t>
            </w:r>
          </w:p>
        </w:tc>
      </w:tr>
      <w:tr w:rsidR="008517F0" w:rsidRPr="00404235" w:rsidTr="007B6336">
        <w:trPr>
          <w:trHeight w:val="614"/>
          <w:tblHeader/>
          <w:jc w:val="center"/>
        </w:trPr>
        <w:tc>
          <w:tcPr>
            <w:tcW w:w="1560" w:type="dxa"/>
            <w:vAlign w:val="center"/>
          </w:tcPr>
          <w:p w:rsidR="008517F0" w:rsidRPr="00EE1BD9" w:rsidRDefault="008517F0" w:rsidP="008517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餐飲四乙</w:t>
            </w:r>
          </w:p>
        </w:tc>
        <w:tc>
          <w:tcPr>
            <w:tcW w:w="8879" w:type="dxa"/>
            <w:vAlign w:val="center"/>
          </w:tcPr>
          <w:p w:rsidR="008517F0" w:rsidRPr="00EE1BD9" w:rsidRDefault="008517F0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沒有在待轉區待轉。</w:t>
            </w:r>
          </w:p>
        </w:tc>
      </w:tr>
      <w:tr w:rsidR="008517F0" w:rsidRPr="00404235" w:rsidTr="007B6336">
        <w:trPr>
          <w:trHeight w:val="614"/>
          <w:tblHeader/>
          <w:jc w:val="center"/>
        </w:trPr>
        <w:tc>
          <w:tcPr>
            <w:tcW w:w="1560" w:type="dxa"/>
            <w:vAlign w:val="center"/>
          </w:tcPr>
          <w:p w:rsidR="008517F0" w:rsidRPr="00EE1BD9" w:rsidRDefault="008517F0" w:rsidP="008517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土木三甲</w:t>
            </w:r>
          </w:p>
        </w:tc>
        <w:tc>
          <w:tcPr>
            <w:tcW w:w="8879" w:type="dxa"/>
            <w:vAlign w:val="center"/>
          </w:tcPr>
          <w:p w:rsidR="008517F0" w:rsidRPr="00EE1BD9" w:rsidRDefault="008517F0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不待轉直接左轉，高雄人特有技能。斑馬線騎至對向行人道，待綠燈後騎出，即可少</w:t>
            </w:r>
            <w:proofErr w:type="gramStart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次等紅燈時間。</w:t>
            </w:r>
          </w:p>
        </w:tc>
      </w:tr>
      <w:tr w:rsidR="008517F0" w:rsidRPr="00404235" w:rsidTr="007B6336">
        <w:trPr>
          <w:trHeight w:val="614"/>
          <w:tblHeader/>
          <w:jc w:val="center"/>
        </w:trPr>
        <w:tc>
          <w:tcPr>
            <w:tcW w:w="1560" w:type="dxa"/>
            <w:vAlign w:val="center"/>
          </w:tcPr>
          <w:p w:rsidR="008517F0" w:rsidRPr="00EE1BD9" w:rsidRDefault="008517F0" w:rsidP="008517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電子三甲</w:t>
            </w:r>
          </w:p>
        </w:tc>
        <w:tc>
          <w:tcPr>
            <w:tcW w:w="8879" w:type="dxa"/>
            <w:vAlign w:val="center"/>
          </w:tcPr>
          <w:p w:rsidR="008517F0" w:rsidRPr="00EE1BD9" w:rsidRDefault="008517F0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即是在直行紅燈時，行駛</w:t>
            </w:r>
            <w:proofErr w:type="gramStart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至同側的</w:t>
            </w:r>
            <w:proofErr w:type="gramEnd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對向車道等待路燈，綠燈時，在逆向直行並左轉。</w:t>
            </w:r>
          </w:p>
        </w:tc>
      </w:tr>
      <w:tr w:rsidR="008517F0" w:rsidRPr="00404235" w:rsidTr="007B6336">
        <w:trPr>
          <w:trHeight w:val="614"/>
          <w:tblHeader/>
          <w:jc w:val="center"/>
        </w:trPr>
        <w:tc>
          <w:tcPr>
            <w:tcW w:w="1560" w:type="dxa"/>
            <w:vAlign w:val="center"/>
          </w:tcPr>
          <w:p w:rsidR="008517F0" w:rsidRPr="00EE1BD9" w:rsidRDefault="008517F0" w:rsidP="008517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機械三甲</w:t>
            </w:r>
          </w:p>
        </w:tc>
        <w:tc>
          <w:tcPr>
            <w:tcW w:w="8879" w:type="dxa"/>
            <w:vAlign w:val="center"/>
          </w:tcPr>
          <w:p w:rsidR="008517F0" w:rsidRPr="00EE1BD9" w:rsidRDefault="008517F0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不兩段式左轉直接穿越馬路。</w:t>
            </w:r>
          </w:p>
        </w:tc>
      </w:tr>
      <w:tr w:rsidR="008517F0" w:rsidRPr="00404235" w:rsidTr="007B6336">
        <w:trPr>
          <w:trHeight w:val="614"/>
          <w:tblHeader/>
          <w:jc w:val="center"/>
        </w:trPr>
        <w:tc>
          <w:tcPr>
            <w:tcW w:w="1560" w:type="dxa"/>
            <w:vAlign w:val="center"/>
          </w:tcPr>
          <w:p w:rsidR="008517F0" w:rsidRPr="00EE1BD9" w:rsidRDefault="008517F0" w:rsidP="008517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電機三乙</w:t>
            </w:r>
          </w:p>
        </w:tc>
        <w:tc>
          <w:tcPr>
            <w:tcW w:w="8879" w:type="dxa"/>
            <w:vAlign w:val="center"/>
          </w:tcPr>
          <w:p w:rsidR="008517F0" w:rsidRPr="00EE1BD9" w:rsidRDefault="008517F0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逆向並未二段式左轉。</w:t>
            </w:r>
          </w:p>
        </w:tc>
      </w:tr>
      <w:tr w:rsidR="008517F0" w:rsidRPr="00404235" w:rsidTr="007B6336">
        <w:trPr>
          <w:trHeight w:val="614"/>
          <w:tblHeader/>
          <w:jc w:val="center"/>
        </w:trPr>
        <w:tc>
          <w:tcPr>
            <w:tcW w:w="1560" w:type="dxa"/>
            <w:vAlign w:val="center"/>
          </w:tcPr>
          <w:p w:rsidR="008517F0" w:rsidRPr="00EE1BD9" w:rsidRDefault="008517F0" w:rsidP="008517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建築三甲</w:t>
            </w:r>
          </w:p>
        </w:tc>
        <w:tc>
          <w:tcPr>
            <w:tcW w:w="8879" w:type="dxa"/>
            <w:vAlign w:val="center"/>
          </w:tcPr>
          <w:p w:rsidR="008517F0" w:rsidRPr="00EE1BD9" w:rsidRDefault="008517F0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逆向二段式左轉，反方向</w:t>
            </w:r>
            <w:r w:rsidR="00EE1BD9"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待</w:t>
            </w: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轉。</w:t>
            </w:r>
          </w:p>
        </w:tc>
      </w:tr>
      <w:tr w:rsidR="008517F0" w:rsidRPr="00404235" w:rsidTr="007B6336">
        <w:trPr>
          <w:trHeight w:val="614"/>
          <w:tblHeader/>
          <w:jc w:val="center"/>
        </w:trPr>
        <w:tc>
          <w:tcPr>
            <w:tcW w:w="1560" w:type="dxa"/>
            <w:vAlign w:val="center"/>
          </w:tcPr>
          <w:p w:rsidR="008517F0" w:rsidRPr="00EE1BD9" w:rsidRDefault="008517F0" w:rsidP="008517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企管三乙</w:t>
            </w:r>
          </w:p>
        </w:tc>
        <w:tc>
          <w:tcPr>
            <w:tcW w:w="8879" w:type="dxa"/>
            <w:vAlign w:val="center"/>
          </w:tcPr>
          <w:p w:rsidR="008517F0" w:rsidRPr="00EE1BD9" w:rsidRDefault="008517F0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直行的摩托車要左轉時</w:t>
            </w:r>
            <w:proofErr w:type="gramStart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並沒有至待轉</w:t>
            </w:r>
            <w:proofErr w:type="gramEnd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區待轉，而是直接左轉再左轉。</w:t>
            </w:r>
          </w:p>
        </w:tc>
      </w:tr>
      <w:tr w:rsidR="008517F0" w:rsidRPr="00404235" w:rsidTr="007B6336">
        <w:trPr>
          <w:trHeight w:val="614"/>
          <w:tblHeader/>
          <w:jc w:val="center"/>
        </w:trPr>
        <w:tc>
          <w:tcPr>
            <w:tcW w:w="1560" w:type="dxa"/>
            <w:vAlign w:val="center"/>
          </w:tcPr>
          <w:p w:rsidR="008517F0" w:rsidRPr="00EE1BD9" w:rsidRDefault="008517F0" w:rsidP="008517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企管三丙</w:t>
            </w:r>
          </w:p>
        </w:tc>
        <w:tc>
          <w:tcPr>
            <w:tcW w:w="8879" w:type="dxa"/>
            <w:vAlign w:val="center"/>
          </w:tcPr>
          <w:p w:rsidR="008517F0" w:rsidRPr="00EE1BD9" w:rsidRDefault="008517F0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先逆向騎至左方人行道，等綠燈時在逆向騎斑馬線左轉。</w:t>
            </w:r>
          </w:p>
        </w:tc>
      </w:tr>
      <w:tr w:rsidR="008517F0" w:rsidRPr="00404235" w:rsidTr="007B6336">
        <w:trPr>
          <w:trHeight w:val="614"/>
          <w:tblHeader/>
          <w:jc w:val="center"/>
        </w:trPr>
        <w:tc>
          <w:tcPr>
            <w:tcW w:w="1560" w:type="dxa"/>
            <w:vAlign w:val="center"/>
          </w:tcPr>
          <w:p w:rsidR="008517F0" w:rsidRPr="00EE1BD9" w:rsidRDefault="008517F0" w:rsidP="008517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幼保三甲</w:t>
            </w:r>
          </w:p>
        </w:tc>
        <w:tc>
          <w:tcPr>
            <w:tcW w:w="8879" w:type="dxa"/>
            <w:vAlign w:val="center"/>
          </w:tcPr>
          <w:p w:rsidR="008517F0" w:rsidRPr="00EE1BD9" w:rsidRDefault="008517F0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為</w:t>
            </w:r>
            <w:r w:rsidR="00FF57F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「</w:t>
            </w: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逆向二段式左轉</w:t>
            </w:r>
            <w:r w:rsidR="00FF57F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」</w:t>
            </w: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省略正常待轉步驟，為違規方式。</w:t>
            </w:r>
          </w:p>
        </w:tc>
      </w:tr>
      <w:tr w:rsidR="008517F0" w:rsidRPr="00404235" w:rsidTr="007B6336">
        <w:trPr>
          <w:trHeight w:val="614"/>
          <w:tblHeader/>
          <w:jc w:val="center"/>
        </w:trPr>
        <w:tc>
          <w:tcPr>
            <w:tcW w:w="1560" w:type="dxa"/>
            <w:vAlign w:val="center"/>
          </w:tcPr>
          <w:p w:rsidR="008517F0" w:rsidRPr="00EE1BD9" w:rsidRDefault="008517F0" w:rsidP="008517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資管三乙</w:t>
            </w:r>
          </w:p>
        </w:tc>
        <w:tc>
          <w:tcPr>
            <w:tcW w:w="8879" w:type="dxa"/>
            <w:vAlign w:val="center"/>
          </w:tcPr>
          <w:p w:rsidR="008517F0" w:rsidRPr="00EE1BD9" w:rsidRDefault="008517F0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未依規定兩段式左轉</w:t>
            </w:r>
            <w:r w:rsidR="009D7E61"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8517F0" w:rsidRPr="00404235" w:rsidTr="007B6336">
        <w:trPr>
          <w:trHeight w:val="614"/>
          <w:tblHeader/>
          <w:jc w:val="center"/>
        </w:trPr>
        <w:tc>
          <w:tcPr>
            <w:tcW w:w="1560" w:type="dxa"/>
            <w:vAlign w:val="center"/>
          </w:tcPr>
          <w:p w:rsidR="008517F0" w:rsidRPr="00EE1BD9" w:rsidRDefault="008517F0" w:rsidP="008517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應外三甲</w:t>
            </w:r>
          </w:p>
        </w:tc>
        <w:tc>
          <w:tcPr>
            <w:tcW w:w="8879" w:type="dxa"/>
            <w:vAlign w:val="center"/>
          </w:tcPr>
          <w:p w:rsidR="008517F0" w:rsidRPr="00EE1BD9" w:rsidRDefault="008517F0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逆</w:t>
            </w:r>
            <w:proofErr w:type="gramStart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二段式待轉</w:t>
            </w:r>
            <w:proofErr w:type="gramEnd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，又稱</w:t>
            </w:r>
            <w:r w:rsidR="002F237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「</w:t>
            </w: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高雄</w:t>
            </w:r>
            <w:r w:rsidR="006B36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式</w:t>
            </w: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左轉</w:t>
            </w:r>
            <w:r w:rsidR="002F237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」</w:t>
            </w:r>
            <w:r w:rsidR="009D7E61"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，是指機車在道路上行駛時的一種</w:t>
            </w:r>
            <w:r w:rsidR="00CE30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待轉方式。在直行紅燈時，逆向行駛</w:t>
            </w:r>
            <w:proofErr w:type="gramStart"/>
            <w:r w:rsidR="00CE30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至同側對</w:t>
            </w:r>
            <w:proofErr w:type="gramEnd"/>
            <w:r w:rsidR="00CE30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向路口等待紅燈，綠燈時再逆向直</w:t>
            </w: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行並左轉。</w:t>
            </w:r>
          </w:p>
        </w:tc>
      </w:tr>
      <w:tr w:rsidR="008517F0" w:rsidRPr="00404235" w:rsidTr="007B6336">
        <w:trPr>
          <w:trHeight w:val="614"/>
          <w:tblHeader/>
          <w:jc w:val="center"/>
        </w:trPr>
        <w:tc>
          <w:tcPr>
            <w:tcW w:w="1560" w:type="dxa"/>
            <w:vAlign w:val="center"/>
          </w:tcPr>
          <w:p w:rsidR="008517F0" w:rsidRPr="00EE1BD9" w:rsidRDefault="008517F0" w:rsidP="008517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休運</w:t>
            </w:r>
            <w:proofErr w:type="gramEnd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三甲</w:t>
            </w:r>
          </w:p>
        </w:tc>
        <w:tc>
          <w:tcPr>
            <w:tcW w:w="8879" w:type="dxa"/>
            <w:vAlign w:val="center"/>
          </w:tcPr>
          <w:p w:rsidR="008517F0" w:rsidRPr="00EE1BD9" w:rsidRDefault="008517F0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只有高雄人會不待轉，</w:t>
            </w:r>
            <w:proofErr w:type="gramStart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直接少停一個</w:t>
            </w:r>
            <w:proofErr w:type="gramEnd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紅燈，甚至叫逆向二段式左轉或反方向待轉。</w:t>
            </w:r>
          </w:p>
        </w:tc>
      </w:tr>
      <w:tr w:rsidR="008517F0" w:rsidRPr="00404235" w:rsidTr="007B6336">
        <w:trPr>
          <w:trHeight w:val="614"/>
          <w:tblHeader/>
          <w:jc w:val="center"/>
        </w:trPr>
        <w:tc>
          <w:tcPr>
            <w:tcW w:w="1560" w:type="dxa"/>
            <w:vAlign w:val="center"/>
          </w:tcPr>
          <w:p w:rsidR="008517F0" w:rsidRPr="00EE1BD9" w:rsidRDefault="008517F0" w:rsidP="008517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休運</w:t>
            </w:r>
            <w:proofErr w:type="gramEnd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三乙</w:t>
            </w:r>
          </w:p>
        </w:tc>
        <w:tc>
          <w:tcPr>
            <w:tcW w:w="8879" w:type="dxa"/>
            <w:vAlign w:val="center"/>
          </w:tcPr>
          <w:p w:rsidR="008517F0" w:rsidRPr="00EE1BD9" w:rsidRDefault="008517F0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未兩段式左轉。</w:t>
            </w:r>
          </w:p>
        </w:tc>
      </w:tr>
      <w:tr w:rsidR="008517F0" w:rsidRPr="00404235" w:rsidTr="007B6336">
        <w:trPr>
          <w:trHeight w:val="614"/>
          <w:tblHeader/>
          <w:jc w:val="center"/>
        </w:trPr>
        <w:tc>
          <w:tcPr>
            <w:tcW w:w="1560" w:type="dxa"/>
            <w:vAlign w:val="center"/>
          </w:tcPr>
          <w:p w:rsidR="008517F0" w:rsidRPr="00EE1BD9" w:rsidRDefault="008517F0" w:rsidP="008517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資工三乙</w:t>
            </w:r>
          </w:p>
        </w:tc>
        <w:tc>
          <w:tcPr>
            <w:tcW w:w="8879" w:type="dxa"/>
            <w:vAlign w:val="center"/>
          </w:tcPr>
          <w:p w:rsidR="008517F0" w:rsidRPr="00EE1BD9" w:rsidRDefault="008517F0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這叫逆向二段式左轉、反方向待轉。</w:t>
            </w:r>
          </w:p>
        </w:tc>
      </w:tr>
      <w:tr w:rsidR="008517F0" w:rsidRPr="00404235" w:rsidTr="007B6336">
        <w:trPr>
          <w:trHeight w:val="614"/>
          <w:tblHeader/>
          <w:jc w:val="center"/>
        </w:trPr>
        <w:tc>
          <w:tcPr>
            <w:tcW w:w="1560" w:type="dxa"/>
            <w:vAlign w:val="center"/>
          </w:tcPr>
          <w:p w:rsidR="008517F0" w:rsidRPr="00EE1BD9" w:rsidRDefault="008517F0" w:rsidP="008517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觀光三甲</w:t>
            </w:r>
          </w:p>
        </w:tc>
        <w:tc>
          <w:tcPr>
            <w:tcW w:w="8879" w:type="dxa"/>
            <w:vAlign w:val="center"/>
          </w:tcPr>
          <w:p w:rsidR="008517F0" w:rsidRPr="00EE1BD9" w:rsidRDefault="008E2163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高雄</w:t>
            </w:r>
            <w:r w:rsidR="00FC76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式</w:t>
            </w: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左轉不限於高雄，各地區都有類似狀況，所以稱作</w:t>
            </w:r>
            <w:r w:rsidR="008517F0"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高雄</w:t>
            </w:r>
            <w:r w:rsidR="00FC76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式</w:t>
            </w:r>
            <w:r w:rsidR="008517F0"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左轉其實不妥!意思大意就是不想待轉，以往北轉往西為例子，紅燈先向西跟著行人一起過馬路到對面，然後繼續</w:t>
            </w:r>
            <w:proofErr w:type="gramStart"/>
            <w:r w:rsidR="008517F0"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自西騎就是</w:t>
            </w:r>
            <w:proofErr w:type="gramEnd"/>
            <w:r w:rsidR="008517F0"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「逆向二段式左轉」。</w:t>
            </w:r>
          </w:p>
        </w:tc>
      </w:tr>
      <w:tr w:rsidR="008517F0" w:rsidRPr="00404235" w:rsidTr="007B6336">
        <w:trPr>
          <w:trHeight w:val="614"/>
          <w:tblHeader/>
          <w:jc w:val="center"/>
        </w:trPr>
        <w:tc>
          <w:tcPr>
            <w:tcW w:w="1560" w:type="dxa"/>
            <w:vAlign w:val="center"/>
          </w:tcPr>
          <w:p w:rsidR="008517F0" w:rsidRPr="00EE1BD9" w:rsidRDefault="008517F0" w:rsidP="008517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觀光三丙</w:t>
            </w:r>
          </w:p>
        </w:tc>
        <w:tc>
          <w:tcPr>
            <w:tcW w:w="8879" w:type="dxa"/>
            <w:vAlign w:val="center"/>
          </w:tcPr>
          <w:p w:rsidR="008517F0" w:rsidRPr="00EE1BD9" w:rsidRDefault="008517F0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以往北左轉往西為例，紅燈時先向西跟行人一起過馬路，等南北向綠燈時再</w:t>
            </w:r>
            <w:proofErr w:type="gramStart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往北跟行人</w:t>
            </w:r>
            <w:proofErr w:type="gramEnd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一起過馬路到對面，向西騎。</w:t>
            </w:r>
          </w:p>
        </w:tc>
      </w:tr>
      <w:tr w:rsidR="008517F0" w:rsidRPr="00404235" w:rsidTr="007B6336">
        <w:trPr>
          <w:trHeight w:val="614"/>
          <w:tblHeader/>
          <w:jc w:val="center"/>
        </w:trPr>
        <w:tc>
          <w:tcPr>
            <w:tcW w:w="1560" w:type="dxa"/>
            <w:vAlign w:val="center"/>
          </w:tcPr>
          <w:p w:rsidR="008517F0" w:rsidRPr="00EE1BD9" w:rsidRDefault="008517F0" w:rsidP="008517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妝彩</w:t>
            </w:r>
            <w:proofErr w:type="gramEnd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三乙</w:t>
            </w:r>
          </w:p>
        </w:tc>
        <w:tc>
          <w:tcPr>
            <w:tcW w:w="8879" w:type="dxa"/>
            <w:vAlign w:val="center"/>
          </w:tcPr>
          <w:p w:rsidR="008517F0" w:rsidRPr="00EE1BD9" w:rsidRDefault="008517F0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逆向</w:t>
            </w:r>
            <w:proofErr w:type="gramStart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二段式待轉</w:t>
            </w:r>
            <w:proofErr w:type="gramEnd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8517F0" w:rsidRPr="00404235" w:rsidTr="007B6336">
        <w:trPr>
          <w:trHeight w:val="614"/>
          <w:tblHeader/>
          <w:jc w:val="center"/>
        </w:trPr>
        <w:tc>
          <w:tcPr>
            <w:tcW w:w="1560" w:type="dxa"/>
            <w:vAlign w:val="center"/>
          </w:tcPr>
          <w:p w:rsidR="008517F0" w:rsidRPr="00EE1BD9" w:rsidRDefault="008517F0" w:rsidP="008517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數位三甲</w:t>
            </w:r>
          </w:p>
        </w:tc>
        <w:tc>
          <w:tcPr>
            <w:tcW w:w="8879" w:type="dxa"/>
            <w:vAlign w:val="center"/>
          </w:tcPr>
          <w:p w:rsidR="008517F0" w:rsidRPr="00EE1BD9" w:rsidRDefault="008517F0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以往北左轉往西為例，紅燈時先向西跟行人一起過馬路，等南北向綠燈時再</w:t>
            </w:r>
            <w:proofErr w:type="gramStart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往北跟行人</w:t>
            </w:r>
            <w:proofErr w:type="gramEnd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一起過馬路到對面，向西騎。</w:t>
            </w:r>
          </w:p>
        </w:tc>
      </w:tr>
      <w:tr w:rsidR="008517F0" w:rsidRPr="00404235" w:rsidTr="007B6336">
        <w:trPr>
          <w:trHeight w:val="614"/>
          <w:tblHeader/>
          <w:jc w:val="center"/>
        </w:trPr>
        <w:tc>
          <w:tcPr>
            <w:tcW w:w="1560" w:type="dxa"/>
            <w:vAlign w:val="center"/>
          </w:tcPr>
          <w:p w:rsidR="008517F0" w:rsidRPr="00EE1BD9" w:rsidRDefault="008517F0" w:rsidP="008517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數位三乙</w:t>
            </w:r>
          </w:p>
        </w:tc>
        <w:tc>
          <w:tcPr>
            <w:tcW w:w="8879" w:type="dxa"/>
            <w:vAlign w:val="center"/>
          </w:tcPr>
          <w:p w:rsidR="008517F0" w:rsidRPr="00EE1BD9" w:rsidRDefault="008517F0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未二段式左轉。</w:t>
            </w:r>
          </w:p>
        </w:tc>
      </w:tr>
      <w:tr w:rsidR="008517F0" w:rsidRPr="00404235" w:rsidTr="007B6336">
        <w:trPr>
          <w:trHeight w:val="614"/>
          <w:tblHeader/>
          <w:jc w:val="center"/>
        </w:trPr>
        <w:tc>
          <w:tcPr>
            <w:tcW w:w="1560" w:type="dxa"/>
            <w:vAlign w:val="center"/>
          </w:tcPr>
          <w:p w:rsidR="008517F0" w:rsidRPr="00EE1BD9" w:rsidRDefault="008517F0" w:rsidP="008517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餐飲三乙</w:t>
            </w:r>
          </w:p>
        </w:tc>
        <w:tc>
          <w:tcPr>
            <w:tcW w:w="8879" w:type="dxa"/>
            <w:vAlign w:val="center"/>
          </w:tcPr>
          <w:p w:rsidR="008517F0" w:rsidRPr="00EE1BD9" w:rsidRDefault="008517F0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就是指機車沒有到指定待轉區內等待，直接在十字路口左轉。</w:t>
            </w:r>
          </w:p>
        </w:tc>
      </w:tr>
      <w:tr w:rsidR="008517F0" w:rsidRPr="00404235" w:rsidTr="007B6336">
        <w:trPr>
          <w:trHeight w:val="614"/>
          <w:tblHeader/>
          <w:jc w:val="center"/>
        </w:trPr>
        <w:tc>
          <w:tcPr>
            <w:tcW w:w="1560" w:type="dxa"/>
            <w:vAlign w:val="center"/>
          </w:tcPr>
          <w:p w:rsidR="008517F0" w:rsidRPr="00EE1BD9" w:rsidRDefault="008517F0" w:rsidP="008517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電子二甲</w:t>
            </w:r>
          </w:p>
        </w:tc>
        <w:tc>
          <w:tcPr>
            <w:tcW w:w="8879" w:type="dxa"/>
            <w:vAlign w:val="center"/>
          </w:tcPr>
          <w:p w:rsidR="008517F0" w:rsidRPr="00EE1BD9" w:rsidRDefault="00FC761D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對向紅燈，先左轉</w:t>
            </w:r>
            <w:r w:rsidR="008517F0"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斑馬線，綠燈後直接左轉減少等待紅燈時間。</w:t>
            </w:r>
          </w:p>
        </w:tc>
      </w:tr>
      <w:tr w:rsidR="008517F0" w:rsidRPr="00404235" w:rsidTr="007B6336">
        <w:trPr>
          <w:trHeight w:val="614"/>
          <w:tblHeader/>
          <w:jc w:val="center"/>
        </w:trPr>
        <w:tc>
          <w:tcPr>
            <w:tcW w:w="1560" w:type="dxa"/>
            <w:vAlign w:val="center"/>
          </w:tcPr>
          <w:p w:rsidR="008517F0" w:rsidRPr="00EE1BD9" w:rsidRDefault="008517F0" w:rsidP="008517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機械二甲</w:t>
            </w:r>
          </w:p>
        </w:tc>
        <w:tc>
          <w:tcPr>
            <w:tcW w:w="8879" w:type="dxa"/>
            <w:vAlign w:val="center"/>
          </w:tcPr>
          <w:p w:rsidR="008517F0" w:rsidRPr="00EE1BD9" w:rsidRDefault="008517F0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違規左轉。</w:t>
            </w:r>
          </w:p>
        </w:tc>
      </w:tr>
      <w:tr w:rsidR="008517F0" w:rsidRPr="00404235" w:rsidTr="007B6336">
        <w:trPr>
          <w:trHeight w:val="614"/>
          <w:tblHeader/>
          <w:jc w:val="center"/>
        </w:trPr>
        <w:tc>
          <w:tcPr>
            <w:tcW w:w="1560" w:type="dxa"/>
            <w:vAlign w:val="center"/>
          </w:tcPr>
          <w:p w:rsidR="008517F0" w:rsidRPr="00EE1BD9" w:rsidRDefault="008517F0" w:rsidP="008517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建築二甲</w:t>
            </w:r>
          </w:p>
        </w:tc>
        <w:tc>
          <w:tcPr>
            <w:tcW w:w="8879" w:type="dxa"/>
            <w:vAlign w:val="center"/>
          </w:tcPr>
          <w:p w:rsidR="008517F0" w:rsidRPr="00EE1BD9" w:rsidRDefault="008517F0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機車不依號</w:t>
            </w:r>
            <w:proofErr w:type="gramStart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誌駛和</w:t>
            </w:r>
            <w:proofErr w:type="gramEnd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行人，一同騎斑馬線。汽車併排情況，騎車也要小心，避免機車行駛到汽車道發生危險。</w:t>
            </w:r>
          </w:p>
        </w:tc>
      </w:tr>
      <w:tr w:rsidR="008517F0" w:rsidRPr="00404235" w:rsidTr="007B6336">
        <w:trPr>
          <w:trHeight w:val="614"/>
          <w:tblHeader/>
          <w:jc w:val="center"/>
        </w:trPr>
        <w:tc>
          <w:tcPr>
            <w:tcW w:w="1560" w:type="dxa"/>
            <w:vAlign w:val="center"/>
          </w:tcPr>
          <w:p w:rsidR="008517F0" w:rsidRPr="00EE1BD9" w:rsidRDefault="008517F0" w:rsidP="008517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企管二甲</w:t>
            </w:r>
          </w:p>
        </w:tc>
        <w:tc>
          <w:tcPr>
            <w:tcW w:w="8879" w:type="dxa"/>
            <w:vAlign w:val="center"/>
          </w:tcPr>
          <w:p w:rsidR="008517F0" w:rsidRPr="00EE1BD9" w:rsidRDefault="008517F0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又稱「逆</w:t>
            </w:r>
            <w:proofErr w:type="gramStart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二段式待轉</w:t>
            </w:r>
            <w:proofErr w:type="gramEnd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」，是逆向行駛</w:t>
            </w:r>
            <w:proofErr w:type="gramStart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至同側對</w:t>
            </w:r>
            <w:proofErr w:type="gramEnd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向路口等紅燈，綠燈再逆向直行並左轉，可節省</w:t>
            </w:r>
            <w:proofErr w:type="gramStart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次等紅燈的時間。</w:t>
            </w:r>
          </w:p>
        </w:tc>
      </w:tr>
      <w:tr w:rsidR="008517F0" w:rsidRPr="00404235" w:rsidTr="007B6336">
        <w:trPr>
          <w:trHeight w:val="614"/>
          <w:tblHeader/>
          <w:jc w:val="center"/>
        </w:trPr>
        <w:tc>
          <w:tcPr>
            <w:tcW w:w="1560" w:type="dxa"/>
            <w:vAlign w:val="center"/>
          </w:tcPr>
          <w:p w:rsidR="008517F0" w:rsidRPr="00EE1BD9" w:rsidRDefault="008517F0" w:rsidP="008517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資管二甲</w:t>
            </w:r>
          </w:p>
        </w:tc>
        <w:tc>
          <w:tcPr>
            <w:tcW w:w="8879" w:type="dxa"/>
            <w:vAlign w:val="center"/>
          </w:tcPr>
          <w:p w:rsidR="008517F0" w:rsidRPr="00EE1BD9" w:rsidRDefault="008517F0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就是違規準備收紅單的意思。</w:t>
            </w:r>
          </w:p>
        </w:tc>
      </w:tr>
      <w:tr w:rsidR="008517F0" w:rsidRPr="00404235" w:rsidTr="007B6336">
        <w:trPr>
          <w:trHeight w:val="614"/>
          <w:tblHeader/>
          <w:jc w:val="center"/>
        </w:trPr>
        <w:tc>
          <w:tcPr>
            <w:tcW w:w="1560" w:type="dxa"/>
            <w:vAlign w:val="center"/>
          </w:tcPr>
          <w:p w:rsidR="008517F0" w:rsidRPr="00EE1BD9" w:rsidRDefault="008517F0" w:rsidP="008517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幼保二甲</w:t>
            </w:r>
          </w:p>
        </w:tc>
        <w:tc>
          <w:tcPr>
            <w:tcW w:w="8879" w:type="dxa"/>
            <w:vAlign w:val="center"/>
          </w:tcPr>
          <w:p w:rsidR="008517F0" w:rsidRPr="00EE1BD9" w:rsidRDefault="008517F0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就是高雄市人特有的「高雄</w:t>
            </w:r>
            <w:r w:rsidR="006B36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式</w:t>
            </w: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左轉」，也就是以前往北左轉往西為倒紅綠燈先向西跟著行人一起過馬路，等南北向綠燈時，再向北跟著行人一起過馬路到對面，然後繼續向西騎。正確的是二段式左轉。</w:t>
            </w:r>
          </w:p>
        </w:tc>
      </w:tr>
      <w:tr w:rsidR="008517F0" w:rsidRPr="00404235" w:rsidTr="007B6336">
        <w:trPr>
          <w:trHeight w:val="614"/>
          <w:tblHeader/>
          <w:jc w:val="center"/>
        </w:trPr>
        <w:tc>
          <w:tcPr>
            <w:tcW w:w="1560" w:type="dxa"/>
            <w:vAlign w:val="center"/>
          </w:tcPr>
          <w:p w:rsidR="008517F0" w:rsidRPr="00EE1BD9" w:rsidRDefault="008517F0" w:rsidP="008517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金融二甲</w:t>
            </w:r>
          </w:p>
        </w:tc>
        <w:tc>
          <w:tcPr>
            <w:tcW w:w="8879" w:type="dxa"/>
            <w:vAlign w:val="center"/>
          </w:tcPr>
          <w:p w:rsidR="008517F0" w:rsidRPr="00EE1BD9" w:rsidRDefault="008517F0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紅燈沿著斑馬線左轉。</w:t>
            </w:r>
          </w:p>
        </w:tc>
      </w:tr>
      <w:tr w:rsidR="008517F0" w:rsidRPr="00404235" w:rsidTr="007B6336">
        <w:trPr>
          <w:trHeight w:val="614"/>
          <w:tblHeader/>
          <w:jc w:val="center"/>
        </w:trPr>
        <w:tc>
          <w:tcPr>
            <w:tcW w:w="1560" w:type="dxa"/>
            <w:vAlign w:val="center"/>
          </w:tcPr>
          <w:p w:rsidR="008517F0" w:rsidRPr="00EE1BD9" w:rsidRDefault="008517F0" w:rsidP="008517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休運</w:t>
            </w:r>
            <w:proofErr w:type="gramEnd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二甲</w:t>
            </w:r>
          </w:p>
        </w:tc>
        <w:tc>
          <w:tcPr>
            <w:tcW w:w="8879" w:type="dxa"/>
            <w:vAlign w:val="center"/>
          </w:tcPr>
          <w:p w:rsidR="008517F0" w:rsidRPr="00EE1BD9" w:rsidRDefault="008517F0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往北左轉往西為例，紅燈先向西跟著行人一起過馬路，等南北向綠燈時，再向北跟著行人一起過馬路到對面，然後繼續向西騎。</w:t>
            </w:r>
          </w:p>
        </w:tc>
      </w:tr>
      <w:tr w:rsidR="008517F0" w:rsidRPr="00404235" w:rsidTr="007B6336">
        <w:trPr>
          <w:trHeight w:val="614"/>
          <w:tblHeader/>
          <w:jc w:val="center"/>
        </w:trPr>
        <w:tc>
          <w:tcPr>
            <w:tcW w:w="1560" w:type="dxa"/>
            <w:vAlign w:val="center"/>
          </w:tcPr>
          <w:p w:rsidR="008517F0" w:rsidRPr="00EE1BD9" w:rsidRDefault="008517F0" w:rsidP="008517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觀光二甲</w:t>
            </w:r>
          </w:p>
        </w:tc>
        <w:tc>
          <w:tcPr>
            <w:tcW w:w="8879" w:type="dxa"/>
            <w:vAlign w:val="center"/>
          </w:tcPr>
          <w:p w:rsidR="008517F0" w:rsidRPr="00EE1BD9" w:rsidRDefault="008517F0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逆二段式左轉，反方向待轉。</w:t>
            </w:r>
          </w:p>
        </w:tc>
      </w:tr>
      <w:tr w:rsidR="008517F0" w:rsidRPr="00404235" w:rsidTr="007B6336">
        <w:trPr>
          <w:trHeight w:val="614"/>
          <w:tblHeader/>
          <w:jc w:val="center"/>
        </w:trPr>
        <w:tc>
          <w:tcPr>
            <w:tcW w:w="1560" w:type="dxa"/>
            <w:vAlign w:val="center"/>
          </w:tcPr>
          <w:p w:rsidR="008517F0" w:rsidRPr="00EE1BD9" w:rsidRDefault="008517F0" w:rsidP="008517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妝彩</w:t>
            </w:r>
            <w:proofErr w:type="gramEnd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二甲</w:t>
            </w:r>
          </w:p>
        </w:tc>
        <w:tc>
          <w:tcPr>
            <w:tcW w:w="8879" w:type="dxa"/>
            <w:vAlign w:val="center"/>
          </w:tcPr>
          <w:p w:rsidR="008517F0" w:rsidRPr="00EE1BD9" w:rsidRDefault="008517F0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不待轉，直接騎到左邊，等綠燈。</w:t>
            </w:r>
          </w:p>
        </w:tc>
      </w:tr>
      <w:tr w:rsidR="008517F0" w:rsidRPr="00404235" w:rsidTr="007B6336">
        <w:trPr>
          <w:trHeight w:val="614"/>
          <w:tblHeader/>
          <w:jc w:val="center"/>
        </w:trPr>
        <w:tc>
          <w:tcPr>
            <w:tcW w:w="1560" w:type="dxa"/>
            <w:vAlign w:val="center"/>
          </w:tcPr>
          <w:p w:rsidR="008517F0" w:rsidRPr="00EE1BD9" w:rsidRDefault="008517F0" w:rsidP="008517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餐飲二乙</w:t>
            </w:r>
          </w:p>
        </w:tc>
        <w:tc>
          <w:tcPr>
            <w:tcW w:w="8879" w:type="dxa"/>
            <w:vAlign w:val="center"/>
          </w:tcPr>
          <w:p w:rsidR="008517F0" w:rsidRPr="00EE1BD9" w:rsidRDefault="008517F0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未兩段式左轉。</w:t>
            </w:r>
          </w:p>
        </w:tc>
      </w:tr>
      <w:tr w:rsidR="008517F0" w:rsidRPr="00404235" w:rsidTr="007B6336">
        <w:trPr>
          <w:trHeight w:val="614"/>
          <w:tblHeader/>
          <w:jc w:val="center"/>
        </w:trPr>
        <w:tc>
          <w:tcPr>
            <w:tcW w:w="1560" w:type="dxa"/>
            <w:vAlign w:val="center"/>
          </w:tcPr>
          <w:p w:rsidR="008517F0" w:rsidRPr="00EE1BD9" w:rsidRDefault="008517F0" w:rsidP="008517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機械</w:t>
            </w:r>
            <w:proofErr w:type="gramStart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甲</w:t>
            </w:r>
          </w:p>
        </w:tc>
        <w:tc>
          <w:tcPr>
            <w:tcW w:w="8879" w:type="dxa"/>
            <w:vAlign w:val="center"/>
          </w:tcPr>
          <w:p w:rsidR="008517F0" w:rsidRPr="00EE1BD9" w:rsidRDefault="008517F0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無二段式左轉。</w:t>
            </w:r>
          </w:p>
        </w:tc>
      </w:tr>
      <w:tr w:rsidR="001F3A4E" w:rsidRPr="00404235" w:rsidTr="007B6336">
        <w:trPr>
          <w:trHeight w:val="614"/>
          <w:tblHeader/>
          <w:jc w:val="center"/>
        </w:trPr>
        <w:tc>
          <w:tcPr>
            <w:tcW w:w="1560" w:type="dxa"/>
            <w:vAlign w:val="center"/>
          </w:tcPr>
          <w:p w:rsidR="001F3A4E" w:rsidRPr="00EE1BD9" w:rsidRDefault="001F3A4E" w:rsidP="008517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機械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乙</w:t>
            </w:r>
          </w:p>
        </w:tc>
        <w:tc>
          <w:tcPr>
            <w:tcW w:w="8879" w:type="dxa"/>
            <w:vAlign w:val="center"/>
          </w:tcPr>
          <w:p w:rsidR="001F3A4E" w:rsidRPr="00EE1BD9" w:rsidRDefault="00925564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2556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是機慢車在道路上行駛時的一種待轉方式。以右側通行道路來說，當機慢車直行時而要左轉時，若路口須遵行機慢車二段式左轉。</w:t>
            </w:r>
          </w:p>
        </w:tc>
      </w:tr>
      <w:tr w:rsidR="008517F0" w:rsidRPr="00404235" w:rsidTr="007B6336">
        <w:trPr>
          <w:trHeight w:val="614"/>
          <w:tblHeader/>
          <w:jc w:val="center"/>
        </w:trPr>
        <w:tc>
          <w:tcPr>
            <w:tcW w:w="1560" w:type="dxa"/>
            <w:vAlign w:val="center"/>
          </w:tcPr>
          <w:p w:rsidR="008517F0" w:rsidRPr="00EE1BD9" w:rsidRDefault="008517F0" w:rsidP="008517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機械</w:t>
            </w:r>
            <w:proofErr w:type="gramStart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丙</w:t>
            </w:r>
          </w:p>
        </w:tc>
        <w:tc>
          <w:tcPr>
            <w:tcW w:w="8879" w:type="dxa"/>
            <w:vAlign w:val="center"/>
          </w:tcPr>
          <w:p w:rsidR="008517F0" w:rsidRPr="00EE1BD9" w:rsidRDefault="008517F0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是一種危險的行為，也是違規的事情，簡單來講就是直接左轉。</w:t>
            </w:r>
          </w:p>
        </w:tc>
      </w:tr>
      <w:tr w:rsidR="008517F0" w:rsidRPr="003269D0" w:rsidTr="007B6336">
        <w:trPr>
          <w:trHeight w:val="614"/>
          <w:tblHeader/>
          <w:jc w:val="center"/>
        </w:trPr>
        <w:tc>
          <w:tcPr>
            <w:tcW w:w="1560" w:type="dxa"/>
            <w:vAlign w:val="center"/>
          </w:tcPr>
          <w:p w:rsidR="008517F0" w:rsidRPr="00EE1BD9" w:rsidRDefault="008517F0" w:rsidP="008517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電機</w:t>
            </w:r>
            <w:proofErr w:type="gramStart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甲</w:t>
            </w:r>
          </w:p>
        </w:tc>
        <w:tc>
          <w:tcPr>
            <w:tcW w:w="8879" w:type="dxa"/>
            <w:vAlign w:val="center"/>
          </w:tcPr>
          <w:p w:rsidR="008517F0" w:rsidRPr="00EE1BD9" w:rsidRDefault="008517F0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未待轉。</w:t>
            </w:r>
          </w:p>
        </w:tc>
      </w:tr>
      <w:tr w:rsidR="008517F0" w:rsidRPr="003269D0" w:rsidTr="007B6336">
        <w:trPr>
          <w:trHeight w:val="614"/>
          <w:tblHeader/>
          <w:jc w:val="center"/>
        </w:trPr>
        <w:tc>
          <w:tcPr>
            <w:tcW w:w="1560" w:type="dxa"/>
            <w:vAlign w:val="center"/>
          </w:tcPr>
          <w:p w:rsidR="008517F0" w:rsidRPr="00EE1BD9" w:rsidRDefault="008517F0" w:rsidP="008517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電機</w:t>
            </w:r>
            <w:proofErr w:type="gramStart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乙</w:t>
            </w:r>
          </w:p>
        </w:tc>
        <w:tc>
          <w:tcPr>
            <w:tcW w:w="8879" w:type="dxa"/>
            <w:vAlign w:val="center"/>
          </w:tcPr>
          <w:p w:rsidR="008517F0" w:rsidRPr="00EE1BD9" w:rsidRDefault="008517F0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逆</w:t>
            </w:r>
            <w:proofErr w:type="gramStart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二段式待轉</w:t>
            </w:r>
            <w:proofErr w:type="gramEnd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，再直行紅燈時逆向行駛</w:t>
            </w:r>
            <w:proofErr w:type="gramStart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至同側的</w:t>
            </w:r>
            <w:proofErr w:type="gramEnd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對向路口等待紅燈，綠燈時再逆向直行並左轉，可以節省</w:t>
            </w:r>
            <w:proofErr w:type="gramStart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次等紅燈的時間。</w:t>
            </w:r>
          </w:p>
        </w:tc>
      </w:tr>
      <w:tr w:rsidR="008517F0" w:rsidRPr="00404235" w:rsidTr="007B6336">
        <w:trPr>
          <w:trHeight w:val="614"/>
          <w:tblHeader/>
          <w:jc w:val="center"/>
        </w:trPr>
        <w:tc>
          <w:tcPr>
            <w:tcW w:w="1560" w:type="dxa"/>
            <w:vAlign w:val="center"/>
          </w:tcPr>
          <w:p w:rsidR="008517F0" w:rsidRPr="00EE1BD9" w:rsidRDefault="008517F0" w:rsidP="008517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工管</w:t>
            </w:r>
            <w:proofErr w:type="gramStart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甲</w:t>
            </w:r>
          </w:p>
        </w:tc>
        <w:tc>
          <w:tcPr>
            <w:tcW w:w="8879" w:type="dxa"/>
            <w:vAlign w:val="center"/>
          </w:tcPr>
          <w:p w:rsidR="008517F0" w:rsidRPr="00EE1BD9" w:rsidRDefault="008517F0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因高雄</w:t>
            </w:r>
            <w:r w:rsidR="00547E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式</w:t>
            </w: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左轉可省下一次紅綠燈的時間，所以大家開始有樣學樣。但是強烈的告訴大家別這樣做!別讓罰單找上自己。</w:t>
            </w:r>
          </w:p>
        </w:tc>
      </w:tr>
      <w:tr w:rsidR="008517F0" w:rsidRPr="00404235" w:rsidTr="007B6336">
        <w:trPr>
          <w:trHeight w:val="614"/>
          <w:tblHeader/>
          <w:jc w:val="center"/>
        </w:trPr>
        <w:tc>
          <w:tcPr>
            <w:tcW w:w="1560" w:type="dxa"/>
            <w:vAlign w:val="center"/>
          </w:tcPr>
          <w:p w:rsidR="008517F0" w:rsidRPr="00EE1BD9" w:rsidRDefault="008517F0" w:rsidP="008517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企管</w:t>
            </w:r>
            <w:proofErr w:type="gramStart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甲</w:t>
            </w:r>
          </w:p>
        </w:tc>
        <w:tc>
          <w:tcPr>
            <w:tcW w:w="8879" w:type="dxa"/>
            <w:vAlign w:val="center"/>
          </w:tcPr>
          <w:p w:rsidR="008517F0" w:rsidRPr="00EE1BD9" w:rsidRDefault="008517F0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逆</w:t>
            </w:r>
            <w:proofErr w:type="gramStart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兩段式待轉</w:t>
            </w:r>
            <w:proofErr w:type="gramEnd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，在直行紅燈時，逆向</w:t>
            </w:r>
            <w:proofErr w:type="gramStart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行駛同側的</w:t>
            </w:r>
            <w:proofErr w:type="gramEnd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對向路口等待紅燈，綠燈再逆向直行並左轉。</w:t>
            </w:r>
          </w:p>
        </w:tc>
      </w:tr>
      <w:tr w:rsidR="008517F0" w:rsidRPr="00404235" w:rsidTr="007B6336">
        <w:trPr>
          <w:trHeight w:val="614"/>
          <w:tblHeader/>
          <w:jc w:val="center"/>
        </w:trPr>
        <w:tc>
          <w:tcPr>
            <w:tcW w:w="1560" w:type="dxa"/>
            <w:vAlign w:val="center"/>
          </w:tcPr>
          <w:p w:rsidR="008517F0" w:rsidRPr="00EE1BD9" w:rsidRDefault="008517F0" w:rsidP="008517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企管</w:t>
            </w:r>
            <w:proofErr w:type="gramStart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乙</w:t>
            </w:r>
          </w:p>
        </w:tc>
        <w:tc>
          <w:tcPr>
            <w:tcW w:w="8879" w:type="dxa"/>
            <w:vAlign w:val="center"/>
          </w:tcPr>
          <w:p w:rsidR="008517F0" w:rsidRPr="00EE1BD9" w:rsidRDefault="008517F0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大多以機車為主，停等紅綠燈時，避免綠燈後還要兩段式左轉再等一次紅燈，就先行前方人行道左轉至左向車道，再綠燈時直接轉過去。</w:t>
            </w:r>
          </w:p>
        </w:tc>
      </w:tr>
      <w:tr w:rsidR="008517F0" w:rsidRPr="00404235" w:rsidTr="007B6336">
        <w:trPr>
          <w:trHeight w:val="614"/>
          <w:tblHeader/>
          <w:jc w:val="center"/>
        </w:trPr>
        <w:tc>
          <w:tcPr>
            <w:tcW w:w="1560" w:type="dxa"/>
            <w:vAlign w:val="center"/>
          </w:tcPr>
          <w:p w:rsidR="008517F0" w:rsidRPr="00EE1BD9" w:rsidRDefault="008517F0" w:rsidP="008517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資管</w:t>
            </w:r>
            <w:proofErr w:type="gramStart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乙</w:t>
            </w:r>
          </w:p>
        </w:tc>
        <w:tc>
          <w:tcPr>
            <w:tcW w:w="8879" w:type="dxa"/>
            <w:vAlign w:val="center"/>
          </w:tcPr>
          <w:p w:rsidR="008517F0" w:rsidRPr="00EE1BD9" w:rsidRDefault="00766DB8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高雄市非常多位有為的三寶機車騎士，常常在高雄的大路</w:t>
            </w:r>
            <w:r w:rsidR="008517F0"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上，一直不待轉，而是直接在馬路左轉，所以才被稱為高雄</w:t>
            </w:r>
            <w:r w:rsidR="00547E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式</w:t>
            </w:r>
            <w:r w:rsidR="008517F0"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左轉，而這個轉彎造成很多車禍。</w:t>
            </w:r>
          </w:p>
        </w:tc>
      </w:tr>
      <w:tr w:rsidR="008517F0" w:rsidRPr="00404235" w:rsidTr="007B6336">
        <w:trPr>
          <w:trHeight w:val="614"/>
          <w:tblHeader/>
          <w:jc w:val="center"/>
        </w:trPr>
        <w:tc>
          <w:tcPr>
            <w:tcW w:w="1560" w:type="dxa"/>
            <w:vAlign w:val="center"/>
          </w:tcPr>
          <w:p w:rsidR="008517F0" w:rsidRPr="00EE1BD9" w:rsidRDefault="008517F0" w:rsidP="008517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金融</w:t>
            </w:r>
            <w:proofErr w:type="gramStart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甲</w:t>
            </w:r>
          </w:p>
        </w:tc>
        <w:tc>
          <w:tcPr>
            <w:tcW w:w="8879" w:type="dxa"/>
            <w:vAlign w:val="center"/>
          </w:tcPr>
          <w:p w:rsidR="008517F0" w:rsidRPr="00EE1BD9" w:rsidRDefault="008517F0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不同於</w:t>
            </w:r>
            <w:r w:rsidR="00547E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「</w:t>
            </w: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二段式左轉</w:t>
            </w:r>
            <w:r w:rsidR="00547E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」</w:t>
            </w: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可能得等二次紅燈</w:t>
            </w:r>
            <w:r w:rsidR="00547E06">
              <w:rPr>
                <w:rFonts w:ascii="新細明體" w:hAnsi="新細明體" w:hint="eastAsia"/>
                <w:color w:val="000000" w:themeColor="text1"/>
                <w:sz w:val="28"/>
                <w:szCs w:val="28"/>
                <w:shd w:val="clear" w:color="auto" w:fill="FFFFFF"/>
              </w:rPr>
              <w:t>。</w:t>
            </w: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高雄式左轉，是逆二段式左轉。是在直行紅燈時，逆向行駛騎過去最左邊的對向車道，然後等綠燈就順勢騎過去左轉，也</w:t>
            </w:r>
            <w:proofErr w:type="gramStart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有人說是自由</w:t>
            </w:r>
            <w:proofErr w:type="gramEnd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切換機車，行人模式。</w:t>
            </w:r>
          </w:p>
        </w:tc>
      </w:tr>
      <w:tr w:rsidR="008517F0" w:rsidRPr="00404235" w:rsidTr="007B6336">
        <w:trPr>
          <w:trHeight w:val="614"/>
          <w:tblHeader/>
          <w:jc w:val="center"/>
        </w:trPr>
        <w:tc>
          <w:tcPr>
            <w:tcW w:w="1560" w:type="dxa"/>
            <w:vAlign w:val="center"/>
          </w:tcPr>
          <w:p w:rsidR="008517F0" w:rsidRPr="00EE1BD9" w:rsidRDefault="008517F0" w:rsidP="008517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休運</w:t>
            </w:r>
            <w:proofErr w:type="gramStart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甲</w:t>
            </w:r>
          </w:p>
        </w:tc>
        <w:tc>
          <w:tcPr>
            <w:tcW w:w="8879" w:type="dxa"/>
            <w:vAlign w:val="center"/>
          </w:tcPr>
          <w:p w:rsidR="008517F0" w:rsidRPr="00EE1BD9" w:rsidRDefault="008517F0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人行道騎車並未遵守規定。</w:t>
            </w:r>
          </w:p>
        </w:tc>
      </w:tr>
      <w:tr w:rsidR="008517F0" w:rsidRPr="00404235" w:rsidTr="007B6336">
        <w:trPr>
          <w:trHeight w:val="614"/>
          <w:tblHeader/>
          <w:jc w:val="center"/>
        </w:trPr>
        <w:tc>
          <w:tcPr>
            <w:tcW w:w="1560" w:type="dxa"/>
            <w:vAlign w:val="center"/>
          </w:tcPr>
          <w:p w:rsidR="008517F0" w:rsidRPr="00EE1BD9" w:rsidRDefault="008517F0" w:rsidP="008517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休運</w:t>
            </w:r>
            <w:proofErr w:type="gramStart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乙</w:t>
            </w:r>
          </w:p>
        </w:tc>
        <w:tc>
          <w:tcPr>
            <w:tcW w:w="8879" w:type="dxa"/>
            <w:vAlign w:val="center"/>
          </w:tcPr>
          <w:p w:rsidR="008517F0" w:rsidRPr="00EE1BD9" w:rsidRDefault="008517F0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沒有二段式左轉。</w:t>
            </w:r>
          </w:p>
        </w:tc>
      </w:tr>
      <w:tr w:rsidR="008517F0" w:rsidRPr="00404235" w:rsidTr="007B6336">
        <w:trPr>
          <w:trHeight w:val="614"/>
          <w:tblHeader/>
          <w:jc w:val="center"/>
        </w:trPr>
        <w:tc>
          <w:tcPr>
            <w:tcW w:w="1560" w:type="dxa"/>
            <w:vAlign w:val="center"/>
          </w:tcPr>
          <w:p w:rsidR="008517F0" w:rsidRPr="00EE1BD9" w:rsidRDefault="008517F0" w:rsidP="008517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觀光</w:t>
            </w:r>
            <w:proofErr w:type="gramStart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甲</w:t>
            </w:r>
          </w:p>
        </w:tc>
        <w:tc>
          <w:tcPr>
            <w:tcW w:w="8879" w:type="dxa"/>
            <w:vAlign w:val="center"/>
          </w:tcPr>
          <w:p w:rsidR="008517F0" w:rsidRPr="00EE1BD9" w:rsidRDefault="008517F0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以往北左轉往西例子，紅燈時先向跟著行人一起過馬路。等南北向綠燈時，再向北跟著行人一起過馬路到對面，然後繼續向西騎。</w:t>
            </w:r>
          </w:p>
        </w:tc>
      </w:tr>
      <w:tr w:rsidR="008517F0" w:rsidRPr="00404235" w:rsidTr="007B6336">
        <w:trPr>
          <w:trHeight w:val="614"/>
          <w:tblHeader/>
          <w:jc w:val="center"/>
        </w:trPr>
        <w:tc>
          <w:tcPr>
            <w:tcW w:w="1560" w:type="dxa"/>
            <w:vAlign w:val="center"/>
          </w:tcPr>
          <w:p w:rsidR="008517F0" w:rsidRPr="00EE1BD9" w:rsidRDefault="008517F0" w:rsidP="008517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觀光</w:t>
            </w:r>
            <w:proofErr w:type="gramStart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丙</w:t>
            </w:r>
          </w:p>
        </w:tc>
        <w:tc>
          <w:tcPr>
            <w:tcW w:w="8879" w:type="dxa"/>
            <w:vAlign w:val="center"/>
          </w:tcPr>
          <w:p w:rsidR="008517F0" w:rsidRPr="00EE1BD9" w:rsidRDefault="008517F0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高雄市三寶特產，不經過待轉區隨心所欲的轉，不管有沒有車就是轉。</w:t>
            </w:r>
          </w:p>
        </w:tc>
      </w:tr>
      <w:tr w:rsidR="008517F0" w:rsidRPr="00404235" w:rsidTr="007B6336">
        <w:trPr>
          <w:trHeight w:val="614"/>
          <w:tblHeader/>
          <w:jc w:val="center"/>
        </w:trPr>
        <w:tc>
          <w:tcPr>
            <w:tcW w:w="1560" w:type="dxa"/>
            <w:vAlign w:val="center"/>
          </w:tcPr>
          <w:p w:rsidR="008517F0" w:rsidRPr="00EE1BD9" w:rsidRDefault="008517F0" w:rsidP="008517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餐飲</w:t>
            </w:r>
            <w:proofErr w:type="gramStart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甲</w:t>
            </w:r>
          </w:p>
        </w:tc>
        <w:tc>
          <w:tcPr>
            <w:tcW w:w="8879" w:type="dxa"/>
            <w:vAlign w:val="center"/>
          </w:tcPr>
          <w:p w:rsidR="008517F0" w:rsidRPr="00EE1BD9" w:rsidRDefault="008517F0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是違規者不耐紅燈久候為貪圖方便而來用危險的行駛式，機慢車在道路上行駛時的一種待轉式。</w:t>
            </w:r>
          </w:p>
        </w:tc>
      </w:tr>
      <w:tr w:rsidR="008517F0" w:rsidRPr="00404235" w:rsidTr="007B6336">
        <w:trPr>
          <w:trHeight w:val="614"/>
          <w:tblHeader/>
          <w:jc w:val="center"/>
        </w:trPr>
        <w:tc>
          <w:tcPr>
            <w:tcW w:w="1560" w:type="dxa"/>
            <w:vAlign w:val="center"/>
          </w:tcPr>
          <w:p w:rsidR="008517F0" w:rsidRPr="00EE1BD9" w:rsidRDefault="008517F0" w:rsidP="008517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妝彩</w:t>
            </w:r>
            <w:proofErr w:type="gramStart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甲</w:t>
            </w:r>
          </w:p>
        </w:tc>
        <w:tc>
          <w:tcPr>
            <w:tcW w:w="8879" w:type="dxa"/>
            <w:vAlign w:val="center"/>
          </w:tcPr>
          <w:p w:rsidR="008517F0" w:rsidRPr="00EE1BD9" w:rsidRDefault="008517F0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沒有待轉，直接跟著車子轉。</w:t>
            </w:r>
          </w:p>
        </w:tc>
      </w:tr>
      <w:tr w:rsidR="008517F0" w:rsidRPr="00404235" w:rsidTr="007B6336">
        <w:trPr>
          <w:trHeight w:val="614"/>
          <w:tblHeader/>
          <w:jc w:val="center"/>
        </w:trPr>
        <w:tc>
          <w:tcPr>
            <w:tcW w:w="1560" w:type="dxa"/>
            <w:vAlign w:val="center"/>
          </w:tcPr>
          <w:p w:rsidR="008517F0" w:rsidRPr="00EE1BD9" w:rsidRDefault="008517F0" w:rsidP="008517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妝彩</w:t>
            </w:r>
            <w:proofErr w:type="gramStart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乙</w:t>
            </w:r>
          </w:p>
        </w:tc>
        <w:tc>
          <w:tcPr>
            <w:tcW w:w="8879" w:type="dxa"/>
            <w:vAlign w:val="center"/>
          </w:tcPr>
          <w:p w:rsidR="008517F0" w:rsidRPr="00EE1BD9" w:rsidRDefault="008517F0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逆向二段轉。</w:t>
            </w:r>
          </w:p>
        </w:tc>
      </w:tr>
    </w:tbl>
    <w:p w:rsidR="00E903E9" w:rsidRDefault="00E903E9" w:rsidP="00EC15DF">
      <w:pPr>
        <w:snapToGrid w:val="0"/>
        <w:rPr>
          <w:rFonts w:ascii="標楷體" w:eastAsia="標楷體" w:hAnsi="標楷體" w:hint="eastAsia"/>
        </w:rPr>
      </w:pPr>
    </w:p>
    <w:p w:rsidR="006E4F7A" w:rsidRDefault="006E4F7A" w:rsidP="00EC15DF">
      <w:pPr>
        <w:snapToGrid w:val="0"/>
        <w:rPr>
          <w:rFonts w:ascii="標楷體" w:eastAsia="標楷體" w:hAnsi="標楷體" w:hint="eastAsia"/>
        </w:rPr>
      </w:pPr>
    </w:p>
    <w:p w:rsidR="006E4F7A" w:rsidRDefault="006E4F7A" w:rsidP="00EC15DF">
      <w:pPr>
        <w:snapToGrid w:val="0"/>
        <w:rPr>
          <w:rFonts w:ascii="標楷體" w:eastAsia="標楷體" w:hAnsi="標楷體" w:hint="eastAsia"/>
        </w:rPr>
      </w:pPr>
    </w:p>
    <w:p w:rsidR="006E4F7A" w:rsidRDefault="006E4F7A" w:rsidP="00EC15DF">
      <w:pPr>
        <w:snapToGrid w:val="0"/>
        <w:rPr>
          <w:rFonts w:ascii="標楷體" w:eastAsia="標楷體" w:hAnsi="標楷體" w:hint="eastAsia"/>
        </w:rPr>
      </w:pPr>
    </w:p>
    <w:p w:rsidR="006E4F7A" w:rsidRDefault="006E4F7A" w:rsidP="00EC15DF">
      <w:pPr>
        <w:snapToGrid w:val="0"/>
        <w:rPr>
          <w:rFonts w:ascii="標楷體" w:eastAsia="標楷體" w:hAnsi="標楷體" w:hint="eastAsia"/>
        </w:rPr>
      </w:pPr>
    </w:p>
    <w:p w:rsidR="006E4F7A" w:rsidRDefault="006E4F7A" w:rsidP="00EC15DF">
      <w:pPr>
        <w:snapToGrid w:val="0"/>
        <w:rPr>
          <w:rFonts w:ascii="標楷體" w:eastAsia="標楷體" w:hAnsi="標楷體" w:hint="eastAsia"/>
        </w:rPr>
      </w:pPr>
    </w:p>
    <w:p w:rsidR="006E4F7A" w:rsidRDefault="006E4F7A" w:rsidP="00EC15DF">
      <w:pPr>
        <w:snapToGrid w:val="0"/>
        <w:rPr>
          <w:rFonts w:ascii="標楷體" w:eastAsia="標楷體" w:hAnsi="標楷體" w:hint="eastAsia"/>
        </w:rPr>
      </w:pPr>
    </w:p>
    <w:p w:rsidR="006E4F7A" w:rsidRDefault="006E4F7A" w:rsidP="00EC15DF">
      <w:pPr>
        <w:snapToGrid w:val="0"/>
        <w:rPr>
          <w:rFonts w:ascii="標楷體" w:eastAsia="標楷體" w:hAnsi="標楷體" w:hint="eastAsia"/>
        </w:rPr>
      </w:pPr>
    </w:p>
    <w:p w:rsidR="006E4F7A" w:rsidRDefault="006E4F7A" w:rsidP="00EC15DF">
      <w:pPr>
        <w:snapToGrid w:val="0"/>
        <w:rPr>
          <w:rFonts w:ascii="標楷體" w:eastAsia="標楷體" w:hAnsi="標楷體" w:hint="eastAsia"/>
        </w:rPr>
      </w:pPr>
    </w:p>
    <w:p w:rsidR="006E4F7A" w:rsidRDefault="006E4F7A" w:rsidP="00EC15DF">
      <w:pPr>
        <w:snapToGrid w:val="0"/>
        <w:rPr>
          <w:rFonts w:ascii="標楷體" w:eastAsia="標楷體" w:hAnsi="標楷體" w:hint="eastAsia"/>
        </w:rPr>
      </w:pPr>
    </w:p>
    <w:p w:rsidR="006E4F7A" w:rsidRDefault="006E4F7A" w:rsidP="00EC15DF">
      <w:pPr>
        <w:snapToGrid w:val="0"/>
        <w:rPr>
          <w:rFonts w:ascii="標楷體" w:eastAsia="標楷體" w:hAnsi="標楷體" w:hint="eastAsia"/>
        </w:rPr>
      </w:pPr>
    </w:p>
    <w:p w:rsidR="006E4F7A" w:rsidRDefault="006E4F7A" w:rsidP="00EC15DF">
      <w:pPr>
        <w:snapToGrid w:val="0"/>
        <w:rPr>
          <w:rFonts w:ascii="標楷體" w:eastAsia="標楷體" w:hAnsi="標楷體" w:hint="eastAsia"/>
        </w:rPr>
      </w:pPr>
    </w:p>
    <w:p w:rsidR="006E4F7A" w:rsidRDefault="006E4F7A" w:rsidP="00EC15DF">
      <w:pPr>
        <w:snapToGrid w:val="0"/>
        <w:rPr>
          <w:rFonts w:ascii="標楷體" w:eastAsia="標楷體" w:hAnsi="標楷體" w:hint="eastAsia"/>
        </w:rPr>
      </w:pPr>
    </w:p>
    <w:p w:rsidR="006E4F7A" w:rsidRDefault="006E4F7A" w:rsidP="00EC15DF">
      <w:pPr>
        <w:snapToGrid w:val="0"/>
        <w:rPr>
          <w:rFonts w:ascii="標楷體" w:eastAsia="標楷體" w:hAnsi="標楷體" w:hint="eastAsia"/>
        </w:rPr>
      </w:pPr>
    </w:p>
    <w:p w:rsidR="006E4F7A" w:rsidRDefault="006E4F7A" w:rsidP="00EC15DF">
      <w:pPr>
        <w:snapToGrid w:val="0"/>
        <w:rPr>
          <w:rFonts w:ascii="標楷體" w:eastAsia="標楷體" w:hAnsi="標楷體" w:hint="eastAsia"/>
        </w:rPr>
      </w:pPr>
    </w:p>
    <w:p w:rsidR="006E4F7A" w:rsidRDefault="006E4F7A" w:rsidP="00EC15DF">
      <w:pPr>
        <w:snapToGrid w:val="0"/>
        <w:rPr>
          <w:rFonts w:ascii="標楷體" w:eastAsia="標楷體" w:hAnsi="標楷體" w:hint="eastAsia"/>
        </w:rPr>
      </w:pPr>
    </w:p>
    <w:p w:rsidR="006E4F7A" w:rsidRDefault="006E4F7A" w:rsidP="00EC15DF">
      <w:pPr>
        <w:snapToGrid w:val="0"/>
        <w:rPr>
          <w:rFonts w:ascii="標楷體" w:eastAsia="標楷體" w:hAnsi="標楷體" w:hint="eastAsia"/>
        </w:rPr>
      </w:pPr>
    </w:p>
    <w:p w:rsidR="00942A99" w:rsidRDefault="00942A99" w:rsidP="00EC15DF">
      <w:pPr>
        <w:snapToGrid w:val="0"/>
        <w:rPr>
          <w:rFonts w:ascii="標楷體" w:eastAsia="標楷體" w:hAnsi="標楷體" w:hint="eastAsia"/>
        </w:rPr>
      </w:pPr>
    </w:p>
    <w:p w:rsidR="00942A99" w:rsidRDefault="00942A99" w:rsidP="00EC15DF">
      <w:pPr>
        <w:snapToGrid w:val="0"/>
        <w:rPr>
          <w:rFonts w:ascii="標楷體" w:eastAsia="標楷體" w:hAnsi="標楷體" w:hint="eastAsia"/>
        </w:rPr>
      </w:pPr>
    </w:p>
    <w:p w:rsidR="006E4F7A" w:rsidRDefault="006E4F7A" w:rsidP="00EC15DF">
      <w:pPr>
        <w:snapToGrid w:val="0"/>
        <w:rPr>
          <w:rFonts w:ascii="標楷體" w:eastAsia="標楷體" w:hAnsi="標楷體" w:hint="eastAsia"/>
        </w:rPr>
      </w:pPr>
    </w:p>
    <w:tbl>
      <w:tblPr>
        <w:tblStyle w:val="a6"/>
        <w:tblW w:w="10439" w:type="dxa"/>
        <w:jc w:val="center"/>
        <w:tblLook w:val="04A0" w:firstRow="1" w:lastRow="0" w:firstColumn="1" w:lastColumn="0" w:noHBand="0" w:noVBand="1"/>
      </w:tblPr>
      <w:tblGrid>
        <w:gridCol w:w="1560"/>
        <w:gridCol w:w="8879"/>
      </w:tblGrid>
      <w:tr w:rsidR="000A12BE" w:rsidRPr="00404235" w:rsidTr="007E575D">
        <w:trPr>
          <w:trHeight w:val="614"/>
          <w:tblHeader/>
          <w:jc w:val="center"/>
        </w:trPr>
        <w:tc>
          <w:tcPr>
            <w:tcW w:w="10439" w:type="dxa"/>
            <w:gridSpan w:val="2"/>
            <w:vAlign w:val="center"/>
          </w:tcPr>
          <w:p w:rsidR="000A12BE" w:rsidRPr="00985B8E" w:rsidRDefault="000A12BE" w:rsidP="007E575D">
            <w:pPr>
              <w:snapToGrid w:val="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B6336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lastRenderedPageBreak/>
              <w:t>2.</w:t>
            </w:r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「</w:t>
            </w:r>
            <w:r w:rsidRPr="007B6336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高雄式左轉</w:t>
            </w:r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」</w:t>
            </w:r>
            <w:r w:rsidRPr="007B6336">
              <w:rPr>
                <w:rFonts w:ascii="標楷體" w:eastAsia="標楷體" w:hAnsi="標楷體"/>
                <w:b/>
                <w:bCs/>
                <w:sz w:val="30"/>
                <w:szCs w:val="30"/>
              </w:rPr>
              <w:t>為</w:t>
            </w:r>
            <w:r w:rsidRPr="007B6336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什</w:t>
            </w:r>
            <w:r w:rsidRPr="007B6336">
              <w:rPr>
                <w:rFonts w:ascii="標楷體" w:eastAsia="標楷體" w:hAnsi="標楷體"/>
                <w:b/>
                <w:bCs/>
                <w:sz w:val="30"/>
                <w:szCs w:val="30"/>
              </w:rPr>
              <w:t>麼特別危險</w:t>
            </w:r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?</w:t>
            </w:r>
          </w:p>
        </w:tc>
      </w:tr>
      <w:tr w:rsidR="000A12BE" w:rsidRPr="00EE1BD9" w:rsidTr="007E575D">
        <w:trPr>
          <w:trHeight w:val="614"/>
          <w:tblHeader/>
          <w:jc w:val="center"/>
        </w:trPr>
        <w:tc>
          <w:tcPr>
            <w:tcW w:w="1560" w:type="dxa"/>
            <w:vAlign w:val="center"/>
          </w:tcPr>
          <w:p w:rsidR="000A12BE" w:rsidRPr="00EE1BD9" w:rsidRDefault="000A12BE" w:rsidP="007E575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電子四甲</w:t>
            </w:r>
          </w:p>
        </w:tc>
        <w:tc>
          <w:tcPr>
            <w:tcW w:w="8879" w:type="dxa"/>
            <w:vAlign w:val="center"/>
          </w:tcPr>
          <w:p w:rsidR="000A12BE" w:rsidRPr="00EE1BD9" w:rsidRDefault="000A12BE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高雄市每年開出的</w:t>
            </w:r>
            <w:r w:rsidR="00EF35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「</w:t>
            </w: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高雄式左轉</w:t>
            </w:r>
            <w:r w:rsidR="00EF35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」</w:t>
            </w: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紅單就高達五萬多件，因為這種違規造成的車禍意外就占了三千多件，有多嚴重</w:t>
            </w:r>
            <w:r w:rsidR="00EF35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、</w:t>
            </w: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數據會說話</w:t>
            </w:r>
            <w:r w:rsidR="00EF35F7">
              <w:rPr>
                <w:rFonts w:ascii="新細明體" w:hAnsi="新細明體" w:hint="eastAsia"/>
                <w:color w:val="000000" w:themeColor="text1"/>
                <w:sz w:val="28"/>
                <w:szCs w:val="28"/>
                <w:shd w:val="clear" w:color="auto" w:fill="FFFFFF"/>
              </w:rPr>
              <w:t>。</w:t>
            </w: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老話一句，別為了搶快釀成車禍意外</w:t>
            </w:r>
            <w:r w:rsidR="00EF35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，得不償失</w:t>
            </w: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0A12BE" w:rsidRPr="00EE1BD9" w:rsidTr="006E4F7A">
        <w:trPr>
          <w:trHeight w:val="532"/>
          <w:tblHeader/>
          <w:jc w:val="center"/>
        </w:trPr>
        <w:tc>
          <w:tcPr>
            <w:tcW w:w="1560" w:type="dxa"/>
            <w:vAlign w:val="center"/>
          </w:tcPr>
          <w:p w:rsidR="000A12BE" w:rsidRPr="00EE1BD9" w:rsidRDefault="000A12BE" w:rsidP="007E575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電機四甲</w:t>
            </w:r>
          </w:p>
        </w:tc>
        <w:tc>
          <w:tcPr>
            <w:tcW w:w="8879" w:type="dxa"/>
            <w:vAlign w:val="center"/>
          </w:tcPr>
          <w:p w:rsidR="000A12BE" w:rsidRPr="00EE1BD9" w:rsidRDefault="000A12BE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會被撞、危機重重、直接正面</w:t>
            </w:r>
            <w:proofErr w:type="gramStart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撞</w:t>
            </w:r>
            <w:proofErr w:type="gramEnd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對面車。別人直行而未注意逆向切進來。</w:t>
            </w:r>
          </w:p>
        </w:tc>
      </w:tr>
      <w:tr w:rsidR="000A12BE" w:rsidRPr="00EE1BD9" w:rsidTr="00942A99">
        <w:trPr>
          <w:trHeight w:val="566"/>
          <w:tblHeader/>
          <w:jc w:val="center"/>
        </w:trPr>
        <w:tc>
          <w:tcPr>
            <w:tcW w:w="1560" w:type="dxa"/>
            <w:vAlign w:val="center"/>
          </w:tcPr>
          <w:p w:rsidR="000A12BE" w:rsidRPr="00EE1BD9" w:rsidRDefault="000A12BE" w:rsidP="00EE1BD9">
            <w:pPr>
              <w:snapToGrid w:val="0"/>
              <w:ind w:firstLineChars="50" w:firstLine="1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工管四甲</w:t>
            </w:r>
          </w:p>
        </w:tc>
        <w:tc>
          <w:tcPr>
            <w:tcW w:w="8879" w:type="dxa"/>
            <w:vAlign w:val="center"/>
          </w:tcPr>
          <w:p w:rsidR="000A12BE" w:rsidRPr="00EE1BD9" w:rsidRDefault="000A12BE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因為這項違規造成的車禍意外就占了三千多件比例很高。</w:t>
            </w:r>
          </w:p>
        </w:tc>
      </w:tr>
      <w:tr w:rsidR="000A12BE" w:rsidRPr="00EE1BD9" w:rsidTr="006E4F7A">
        <w:trPr>
          <w:trHeight w:val="545"/>
          <w:tblHeader/>
          <w:jc w:val="center"/>
        </w:trPr>
        <w:tc>
          <w:tcPr>
            <w:tcW w:w="1560" w:type="dxa"/>
            <w:vAlign w:val="center"/>
          </w:tcPr>
          <w:p w:rsidR="000A12BE" w:rsidRPr="00EE1BD9" w:rsidRDefault="000A12BE" w:rsidP="007E575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電機四乙</w:t>
            </w:r>
          </w:p>
        </w:tc>
        <w:tc>
          <w:tcPr>
            <w:tcW w:w="8879" w:type="dxa"/>
            <w:vAlign w:val="center"/>
          </w:tcPr>
          <w:p w:rsidR="000A12BE" w:rsidRPr="00EE1BD9" w:rsidRDefault="00EF35F7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因</w:t>
            </w:r>
            <w:r w:rsidR="000A12BE"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逆向行駛，且綠燈右轉車輛往往不會注意。</w:t>
            </w:r>
          </w:p>
        </w:tc>
      </w:tr>
      <w:tr w:rsidR="000A12BE" w:rsidRPr="00EE1BD9" w:rsidTr="006E4F7A">
        <w:trPr>
          <w:trHeight w:val="411"/>
          <w:tblHeader/>
          <w:jc w:val="center"/>
        </w:trPr>
        <w:tc>
          <w:tcPr>
            <w:tcW w:w="1560" w:type="dxa"/>
            <w:vAlign w:val="center"/>
          </w:tcPr>
          <w:p w:rsidR="000A12BE" w:rsidRPr="00EE1BD9" w:rsidRDefault="000A12BE" w:rsidP="007E575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機械四甲</w:t>
            </w:r>
          </w:p>
        </w:tc>
        <w:tc>
          <w:tcPr>
            <w:tcW w:w="8879" w:type="dxa"/>
            <w:vAlign w:val="center"/>
          </w:tcPr>
          <w:p w:rsidR="000A12BE" w:rsidRPr="00EE1BD9" w:rsidRDefault="000A12BE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「高雄式左轉」的機車，可能會與右邊的汽車發生車禍。</w:t>
            </w:r>
          </w:p>
        </w:tc>
      </w:tr>
      <w:tr w:rsidR="000A12BE" w:rsidRPr="00EE1BD9" w:rsidTr="006E4F7A">
        <w:trPr>
          <w:trHeight w:val="417"/>
          <w:tblHeader/>
          <w:jc w:val="center"/>
        </w:trPr>
        <w:tc>
          <w:tcPr>
            <w:tcW w:w="1560" w:type="dxa"/>
            <w:vAlign w:val="center"/>
          </w:tcPr>
          <w:p w:rsidR="000A12BE" w:rsidRPr="00EE1BD9" w:rsidRDefault="000A12BE" w:rsidP="007E575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建築四甲</w:t>
            </w:r>
          </w:p>
        </w:tc>
        <w:tc>
          <w:tcPr>
            <w:tcW w:w="8879" w:type="dxa"/>
            <w:vAlign w:val="center"/>
          </w:tcPr>
          <w:p w:rsidR="000A12BE" w:rsidRPr="00EE1BD9" w:rsidRDefault="000A12BE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逆向且多半在斑馬線上，行人也多。</w:t>
            </w:r>
          </w:p>
        </w:tc>
      </w:tr>
      <w:tr w:rsidR="000A12BE" w:rsidRPr="00EE1BD9" w:rsidTr="007E575D">
        <w:trPr>
          <w:trHeight w:val="614"/>
          <w:tblHeader/>
          <w:jc w:val="center"/>
        </w:trPr>
        <w:tc>
          <w:tcPr>
            <w:tcW w:w="1560" w:type="dxa"/>
            <w:vAlign w:val="center"/>
          </w:tcPr>
          <w:p w:rsidR="000A12BE" w:rsidRPr="00EE1BD9" w:rsidRDefault="000A12BE" w:rsidP="007E575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企管四乙</w:t>
            </w:r>
          </w:p>
        </w:tc>
        <w:tc>
          <w:tcPr>
            <w:tcW w:w="8879" w:type="dxa"/>
            <w:vAlign w:val="center"/>
          </w:tcPr>
          <w:p w:rsidR="000A12BE" w:rsidRPr="00EE1BD9" w:rsidRDefault="000A12BE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容易跟對向或同向撞上，橫向的左、右轉車的死角很危險也容易和汽車</w:t>
            </w:r>
            <w:proofErr w:type="gramStart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爭道易擦</w:t>
            </w:r>
            <w:proofErr w:type="gramEnd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撞!</w:t>
            </w:r>
          </w:p>
        </w:tc>
      </w:tr>
      <w:tr w:rsidR="000A12BE" w:rsidRPr="00EE1BD9" w:rsidTr="006E4F7A">
        <w:trPr>
          <w:trHeight w:val="533"/>
          <w:tblHeader/>
          <w:jc w:val="center"/>
        </w:trPr>
        <w:tc>
          <w:tcPr>
            <w:tcW w:w="1560" w:type="dxa"/>
            <w:vAlign w:val="center"/>
          </w:tcPr>
          <w:p w:rsidR="000A12BE" w:rsidRPr="00EE1BD9" w:rsidRDefault="000A12BE" w:rsidP="007E575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企管四丙</w:t>
            </w:r>
          </w:p>
        </w:tc>
        <w:tc>
          <w:tcPr>
            <w:tcW w:w="8879" w:type="dxa"/>
            <w:vAlign w:val="center"/>
          </w:tcPr>
          <w:p w:rsidR="000A12BE" w:rsidRPr="00EE1BD9" w:rsidRDefault="000A12BE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經常造成車禍，會和對向來車相撞，造成交通堵塞。</w:t>
            </w:r>
          </w:p>
        </w:tc>
      </w:tr>
      <w:tr w:rsidR="000A12BE" w:rsidRPr="00EE1BD9" w:rsidTr="007E575D">
        <w:trPr>
          <w:trHeight w:val="614"/>
          <w:tblHeader/>
          <w:jc w:val="center"/>
        </w:trPr>
        <w:tc>
          <w:tcPr>
            <w:tcW w:w="1560" w:type="dxa"/>
            <w:vAlign w:val="center"/>
          </w:tcPr>
          <w:p w:rsidR="000A12BE" w:rsidRPr="00EE1BD9" w:rsidRDefault="000A12BE" w:rsidP="007E575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幼保四甲</w:t>
            </w:r>
          </w:p>
        </w:tc>
        <w:tc>
          <w:tcPr>
            <w:tcW w:w="8879" w:type="dxa"/>
            <w:vAlign w:val="center"/>
          </w:tcPr>
          <w:p w:rsidR="000A12BE" w:rsidRPr="00EE1BD9" w:rsidRDefault="00EE3D0C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因為機車騎士在路口一遇到紅燈，就直接騎到斑馬線，但同時騎士得不斷</w:t>
            </w:r>
            <w:r w:rsidR="000A12BE"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閃過右轉車輛，還要避免撞到馬路的行人，所以特別危險，</w:t>
            </w:r>
            <w:proofErr w:type="gramStart"/>
            <w:r w:rsidR="000A12BE"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又因罰緩</w:t>
            </w:r>
            <w:proofErr w:type="gramEnd"/>
            <w:r w:rsidR="000A12BE"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只有600元，騎士根本不怕，事故持續發生</w:t>
            </w:r>
            <w:r w:rsidR="006C0F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，「</w:t>
            </w:r>
            <w:r w:rsidR="000A12BE"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高雄</w:t>
            </w:r>
            <w:r w:rsidR="006C0F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式</w:t>
            </w:r>
            <w:r w:rsidR="000A12BE"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左轉</w:t>
            </w:r>
            <w:r w:rsidR="006C0F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」</w:t>
            </w:r>
            <w:r w:rsidR="000A12BE"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最容易釀成車禍，導致受傷案件居高不下，數量還年年攀升，而高雄市交通大隊也只能加強宣導取締。</w:t>
            </w:r>
          </w:p>
        </w:tc>
      </w:tr>
      <w:tr w:rsidR="000A12BE" w:rsidRPr="00EE1BD9" w:rsidTr="007E575D">
        <w:trPr>
          <w:trHeight w:val="614"/>
          <w:tblHeader/>
          <w:jc w:val="center"/>
        </w:trPr>
        <w:tc>
          <w:tcPr>
            <w:tcW w:w="1560" w:type="dxa"/>
            <w:vAlign w:val="center"/>
          </w:tcPr>
          <w:p w:rsidR="000A12BE" w:rsidRPr="00EE1BD9" w:rsidRDefault="000A12BE" w:rsidP="007E575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資管四甲</w:t>
            </w:r>
          </w:p>
        </w:tc>
        <w:tc>
          <w:tcPr>
            <w:tcW w:w="8879" w:type="dxa"/>
            <w:vAlign w:val="center"/>
          </w:tcPr>
          <w:p w:rsidR="000A12BE" w:rsidRPr="00EE1BD9" w:rsidRDefault="006C0FED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10/21日</w:t>
            </w:r>
            <w:r w:rsidR="000A12BE"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起展開為期一個月執法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，</w:t>
            </w:r>
            <w:r w:rsidR="000A12BE"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未依兩段式左轉依法可罰600元以上1800以下罰款。</w:t>
            </w:r>
          </w:p>
        </w:tc>
      </w:tr>
      <w:tr w:rsidR="000A12BE" w:rsidRPr="00EE1BD9" w:rsidTr="00942A99">
        <w:trPr>
          <w:trHeight w:val="677"/>
          <w:tblHeader/>
          <w:jc w:val="center"/>
        </w:trPr>
        <w:tc>
          <w:tcPr>
            <w:tcW w:w="1560" w:type="dxa"/>
            <w:vAlign w:val="center"/>
          </w:tcPr>
          <w:p w:rsidR="000A12BE" w:rsidRPr="00EE1BD9" w:rsidRDefault="000A12BE" w:rsidP="007E575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應外四甲</w:t>
            </w:r>
          </w:p>
        </w:tc>
        <w:tc>
          <w:tcPr>
            <w:tcW w:w="8879" w:type="dxa"/>
            <w:vAlign w:val="center"/>
          </w:tcPr>
          <w:p w:rsidR="000A12BE" w:rsidRPr="00EE1BD9" w:rsidRDefault="000A12BE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會撞到行人，因為是</w:t>
            </w:r>
            <w:r w:rsidR="00C65CF2"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危</w:t>
            </w:r>
            <w:r w:rsidR="006C0F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險的阿，自己死，不要把</w:t>
            </w: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別人拖下去</w:t>
            </w:r>
            <w:proofErr w:type="gramStart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一起死阿</w:t>
            </w:r>
            <w:proofErr w:type="gramEnd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0A12BE" w:rsidRPr="00EE1BD9" w:rsidTr="00942A99">
        <w:trPr>
          <w:trHeight w:val="697"/>
          <w:tblHeader/>
          <w:jc w:val="center"/>
        </w:trPr>
        <w:tc>
          <w:tcPr>
            <w:tcW w:w="1560" w:type="dxa"/>
            <w:vAlign w:val="center"/>
          </w:tcPr>
          <w:p w:rsidR="000A12BE" w:rsidRPr="00EE1BD9" w:rsidRDefault="000A12BE" w:rsidP="007E575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金融四甲</w:t>
            </w:r>
          </w:p>
        </w:tc>
        <w:tc>
          <w:tcPr>
            <w:tcW w:w="8879" w:type="dxa"/>
            <w:vAlign w:val="center"/>
          </w:tcPr>
          <w:p w:rsidR="000A12BE" w:rsidRPr="00EE1BD9" w:rsidRDefault="000A12BE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會使得直行的車，閃避不及，容易發生事故。</w:t>
            </w:r>
          </w:p>
        </w:tc>
      </w:tr>
      <w:tr w:rsidR="000A12BE" w:rsidRPr="00EE1BD9" w:rsidTr="006E4F7A">
        <w:trPr>
          <w:trHeight w:val="561"/>
          <w:tblHeader/>
          <w:jc w:val="center"/>
        </w:trPr>
        <w:tc>
          <w:tcPr>
            <w:tcW w:w="1560" w:type="dxa"/>
            <w:vAlign w:val="center"/>
          </w:tcPr>
          <w:p w:rsidR="000A12BE" w:rsidRPr="00EE1BD9" w:rsidRDefault="000A12BE" w:rsidP="007E575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觀光四甲</w:t>
            </w:r>
          </w:p>
        </w:tc>
        <w:tc>
          <w:tcPr>
            <w:tcW w:w="8879" w:type="dxa"/>
            <w:vAlign w:val="center"/>
          </w:tcPr>
          <w:p w:rsidR="000A12BE" w:rsidRPr="00EE1BD9" w:rsidRDefault="000A12BE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因為對方來車，速度快容易被撞，搞</w:t>
            </w:r>
            <w:proofErr w:type="gramStart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不好命會</w:t>
            </w:r>
            <w:proofErr w:type="gramEnd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沒有。</w:t>
            </w:r>
          </w:p>
        </w:tc>
      </w:tr>
      <w:tr w:rsidR="000A12BE" w:rsidRPr="00EE1BD9" w:rsidTr="007E575D">
        <w:trPr>
          <w:trHeight w:val="614"/>
          <w:tblHeader/>
          <w:jc w:val="center"/>
        </w:trPr>
        <w:tc>
          <w:tcPr>
            <w:tcW w:w="1560" w:type="dxa"/>
            <w:vAlign w:val="center"/>
          </w:tcPr>
          <w:p w:rsidR="000A12BE" w:rsidRPr="00EE1BD9" w:rsidRDefault="000A12BE" w:rsidP="007E575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觀光四乙</w:t>
            </w:r>
          </w:p>
        </w:tc>
        <w:tc>
          <w:tcPr>
            <w:tcW w:w="8879" w:type="dxa"/>
            <w:vAlign w:val="center"/>
          </w:tcPr>
          <w:p w:rsidR="000A12BE" w:rsidRPr="00EE1BD9" w:rsidRDefault="000A12BE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因為一時搶快，不僅影響行人走斑馬線</w:t>
            </w:r>
            <w:r w:rsidR="006C0F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。</w:t>
            </w:r>
            <w:proofErr w:type="gramStart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還讓左向</w:t>
            </w:r>
            <w:proofErr w:type="gramEnd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的右轉車危險增加以致交通阻礙或是釀成車禍。</w:t>
            </w:r>
          </w:p>
        </w:tc>
      </w:tr>
      <w:tr w:rsidR="000A12BE" w:rsidRPr="00EE1BD9" w:rsidTr="007E575D">
        <w:trPr>
          <w:trHeight w:val="614"/>
          <w:tblHeader/>
          <w:jc w:val="center"/>
        </w:trPr>
        <w:tc>
          <w:tcPr>
            <w:tcW w:w="1560" w:type="dxa"/>
            <w:vAlign w:val="center"/>
          </w:tcPr>
          <w:p w:rsidR="000A12BE" w:rsidRPr="00EE1BD9" w:rsidRDefault="000A12BE" w:rsidP="007E575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觀光四丙</w:t>
            </w:r>
          </w:p>
        </w:tc>
        <w:tc>
          <w:tcPr>
            <w:tcW w:w="8879" w:type="dxa"/>
            <w:vAlign w:val="center"/>
          </w:tcPr>
          <w:p w:rsidR="000A12BE" w:rsidRPr="00EE1BD9" w:rsidRDefault="000A12BE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對向車道不易看見，容易造成危險。</w:t>
            </w:r>
          </w:p>
        </w:tc>
      </w:tr>
      <w:tr w:rsidR="000A12BE" w:rsidRPr="00EE1BD9" w:rsidTr="00942A99">
        <w:trPr>
          <w:trHeight w:val="900"/>
          <w:tblHeader/>
          <w:jc w:val="center"/>
        </w:trPr>
        <w:tc>
          <w:tcPr>
            <w:tcW w:w="1560" w:type="dxa"/>
            <w:vAlign w:val="center"/>
          </w:tcPr>
          <w:p w:rsidR="000A12BE" w:rsidRPr="00EE1BD9" w:rsidRDefault="000A12BE" w:rsidP="007E575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妝彩</w:t>
            </w:r>
            <w:proofErr w:type="gramEnd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四乙</w:t>
            </w:r>
          </w:p>
        </w:tc>
        <w:tc>
          <w:tcPr>
            <w:tcW w:w="8879" w:type="dxa"/>
            <w:vAlign w:val="center"/>
          </w:tcPr>
          <w:p w:rsidR="000A12BE" w:rsidRPr="00EE1BD9" w:rsidRDefault="000A12BE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以「高雄</w:t>
            </w:r>
            <w:r w:rsidR="00F83BC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式</w:t>
            </w: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左轉」橫越馬路，燈號往往剛好轉換成綠燈，因此容易與另外一輛剛起步的車輛發生擦撞。</w:t>
            </w:r>
          </w:p>
        </w:tc>
      </w:tr>
      <w:tr w:rsidR="000A12BE" w:rsidRPr="00EE1BD9" w:rsidTr="00942A99">
        <w:trPr>
          <w:trHeight w:val="1011"/>
          <w:tblHeader/>
          <w:jc w:val="center"/>
        </w:trPr>
        <w:tc>
          <w:tcPr>
            <w:tcW w:w="1560" w:type="dxa"/>
            <w:vAlign w:val="center"/>
          </w:tcPr>
          <w:p w:rsidR="000A12BE" w:rsidRPr="00EE1BD9" w:rsidRDefault="000A12BE" w:rsidP="007E575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時尚四甲</w:t>
            </w:r>
          </w:p>
        </w:tc>
        <w:tc>
          <w:tcPr>
            <w:tcW w:w="8879" w:type="dxa"/>
            <w:vAlign w:val="center"/>
          </w:tcPr>
          <w:p w:rsidR="000A12BE" w:rsidRPr="00EE1BD9" w:rsidRDefault="000A12BE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容易</w:t>
            </w:r>
            <w:r w:rsidR="00534B31"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被後方車輛追撞，造成受傷或死亡車禍。應先待轉至轉入車道，</w:t>
            </w:r>
            <w:proofErr w:type="gramStart"/>
            <w:r w:rsidR="00534B31"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在</w:t>
            </w:r>
            <w:r w:rsidR="00E976BF"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依燈號</w:t>
            </w:r>
            <w:proofErr w:type="gramEnd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行駛。</w:t>
            </w:r>
          </w:p>
        </w:tc>
      </w:tr>
      <w:tr w:rsidR="000A12BE" w:rsidRPr="00EE1BD9" w:rsidTr="00942A99">
        <w:trPr>
          <w:trHeight w:val="695"/>
          <w:tblHeader/>
          <w:jc w:val="center"/>
        </w:trPr>
        <w:tc>
          <w:tcPr>
            <w:tcW w:w="1560" w:type="dxa"/>
            <w:vAlign w:val="center"/>
          </w:tcPr>
          <w:p w:rsidR="000A12BE" w:rsidRPr="00EE1BD9" w:rsidRDefault="000A12BE" w:rsidP="007E575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土木三甲</w:t>
            </w:r>
          </w:p>
        </w:tc>
        <w:tc>
          <w:tcPr>
            <w:tcW w:w="8879" w:type="dxa"/>
            <w:vAlign w:val="center"/>
          </w:tcPr>
          <w:p w:rsidR="000A12BE" w:rsidRPr="00EE1BD9" w:rsidRDefault="000A12BE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因為轉彎車無法察覺以致事故發生。</w:t>
            </w:r>
          </w:p>
        </w:tc>
      </w:tr>
      <w:tr w:rsidR="000A12BE" w:rsidRPr="00EE1BD9" w:rsidTr="006E4F7A">
        <w:trPr>
          <w:trHeight w:val="545"/>
          <w:tblHeader/>
          <w:jc w:val="center"/>
        </w:trPr>
        <w:tc>
          <w:tcPr>
            <w:tcW w:w="1560" w:type="dxa"/>
            <w:vAlign w:val="center"/>
          </w:tcPr>
          <w:p w:rsidR="000A12BE" w:rsidRPr="00EE1BD9" w:rsidRDefault="000A12BE" w:rsidP="007E575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電子三甲</w:t>
            </w:r>
          </w:p>
        </w:tc>
        <w:tc>
          <w:tcPr>
            <w:tcW w:w="8879" w:type="dxa"/>
            <w:vAlign w:val="center"/>
          </w:tcPr>
          <w:p w:rsidR="000A12BE" w:rsidRPr="00EE1BD9" w:rsidRDefault="000A12BE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如果未注意兩側車輛，極有可能發生危險，甚至導致死亡。</w:t>
            </w:r>
          </w:p>
        </w:tc>
      </w:tr>
      <w:tr w:rsidR="000A12BE" w:rsidRPr="00EE1BD9" w:rsidTr="00942A99">
        <w:trPr>
          <w:trHeight w:val="567"/>
          <w:tblHeader/>
          <w:jc w:val="center"/>
        </w:trPr>
        <w:tc>
          <w:tcPr>
            <w:tcW w:w="1560" w:type="dxa"/>
            <w:vAlign w:val="center"/>
          </w:tcPr>
          <w:p w:rsidR="000A12BE" w:rsidRPr="00EE1BD9" w:rsidRDefault="000A12BE" w:rsidP="007E575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機械三甲</w:t>
            </w:r>
          </w:p>
        </w:tc>
        <w:tc>
          <w:tcPr>
            <w:tcW w:w="8879" w:type="dxa"/>
            <w:vAlign w:val="center"/>
          </w:tcPr>
          <w:p w:rsidR="000A12BE" w:rsidRPr="00EE1BD9" w:rsidRDefault="000A12BE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汽車會有死角剛好看到，逆向通行。</w:t>
            </w:r>
          </w:p>
        </w:tc>
      </w:tr>
      <w:tr w:rsidR="000A12BE" w:rsidRPr="00EE1BD9" w:rsidTr="00942A99">
        <w:trPr>
          <w:trHeight w:val="561"/>
          <w:tblHeader/>
          <w:jc w:val="center"/>
        </w:trPr>
        <w:tc>
          <w:tcPr>
            <w:tcW w:w="1560" w:type="dxa"/>
            <w:vAlign w:val="center"/>
          </w:tcPr>
          <w:p w:rsidR="000A12BE" w:rsidRPr="00EE1BD9" w:rsidRDefault="000A12BE" w:rsidP="007E575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電機三乙</w:t>
            </w:r>
          </w:p>
        </w:tc>
        <w:tc>
          <w:tcPr>
            <w:tcW w:w="8879" w:type="dxa"/>
            <w:vAlign w:val="center"/>
          </w:tcPr>
          <w:p w:rsidR="000A12BE" w:rsidRPr="00EE1BD9" w:rsidRDefault="000A12BE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妨礙正常車道之車輛行駛。</w:t>
            </w:r>
          </w:p>
        </w:tc>
      </w:tr>
      <w:tr w:rsidR="000A12BE" w:rsidRPr="00EE1BD9" w:rsidTr="007E575D">
        <w:trPr>
          <w:trHeight w:val="614"/>
          <w:tblHeader/>
          <w:jc w:val="center"/>
        </w:trPr>
        <w:tc>
          <w:tcPr>
            <w:tcW w:w="1560" w:type="dxa"/>
            <w:vAlign w:val="center"/>
          </w:tcPr>
          <w:p w:rsidR="000A12BE" w:rsidRPr="00EE1BD9" w:rsidRDefault="000A12BE" w:rsidP="007E575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電機三丙</w:t>
            </w:r>
          </w:p>
        </w:tc>
        <w:tc>
          <w:tcPr>
            <w:tcW w:w="8879" w:type="dxa"/>
            <w:vAlign w:val="center"/>
          </w:tcPr>
          <w:p w:rsidR="000A12BE" w:rsidRPr="00EE1BD9" w:rsidRDefault="000A12BE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因機車騎士不想遵守機慢車</w:t>
            </w:r>
            <w:proofErr w:type="gramStart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二段式待轉</w:t>
            </w:r>
            <w:proofErr w:type="gramEnd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的規定，先「逆向」</w:t>
            </w:r>
            <w:proofErr w:type="gramStart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至同側的</w:t>
            </w:r>
            <w:proofErr w:type="gramEnd"/>
            <w:r w:rsidR="00E976BF"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對向路口等待紅燈，等綠燈時再</w:t>
            </w: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直行並左轉，所以常與對向來車發生交通事故。</w:t>
            </w:r>
          </w:p>
        </w:tc>
      </w:tr>
      <w:tr w:rsidR="000A12BE" w:rsidRPr="00EE1BD9" w:rsidTr="007E575D">
        <w:trPr>
          <w:trHeight w:val="614"/>
          <w:tblHeader/>
          <w:jc w:val="center"/>
        </w:trPr>
        <w:tc>
          <w:tcPr>
            <w:tcW w:w="1560" w:type="dxa"/>
            <w:vAlign w:val="center"/>
          </w:tcPr>
          <w:p w:rsidR="000A12BE" w:rsidRPr="00EE1BD9" w:rsidRDefault="000A12BE" w:rsidP="007E575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建築三甲</w:t>
            </w:r>
          </w:p>
        </w:tc>
        <w:tc>
          <w:tcPr>
            <w:tcW w:w="8879" w:type="dxa"/>
            <w:vAlign w:val="center"/>
          </w:tcPr>
          <w:p w:rsidR="000A12BE" w:rsidRPr="00EE1BD9" w:rsidRDefault="000A12BE" w:rsidP="00D21E4B">
            <w:pPr>
              <w:pStyle w:val="a5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容易撞上順向機車及汽車。</w:t>
            </w:r>
          </w:p>
          <w:p w:rsidR="000A12BE" w:rsidRPr="00EE1BD9" w:rsidRDefault="000A12BE" w:rsidP="00D21E4B">
            <w:pPr>
              <w:pStyle w:val="a5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造成行人危險。</w:t>
            </w:r>
          </w:p>
          <w:p w:rsidR="000A12BE" w:rsidRPr="00EE1BD9" w:rsidRDefault="000A12BE" w:rsidP="00D21E4B">
            <w:pPr>
              <w:pStyle w:val="a5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有高雄</w:t>
            </w:r>
            <w:r w:rsidR="00567F4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式</w:t>
            </w: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左轉死亡之民眾，相對</w:t>
            </w:r>
            <w:r w:rsidR="00567F4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撞的</w:t>
            </w: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人無罪不起訴案例。</w:t>
            </w:r>
          </w:p>
        </w:tc>
      </w:tr>
      <w:tr w:rsidR="000A12BE" w:rsidRPr="00EE1BD9" w:rsidTr="007E575D">
        <w:trPr>
          <w:trHeight w:val="614"/>
          <w:tblHeader/>
          <w:jc w:val="center"/>
        </w:trPr>
        <w:tc>
          <w:tcPr>
            <w:tcW w:w="1560" w:type="dxa"/>
            <w:vAlign w:val="center"/>
          </w:tcPr>
          <w:p w:rsidR="000A12BE" w:rsidRPr="00EE1BD9" w:rsidRDefault="000A12BE" w:rsidP="007E575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企管三乙</w:t>
            </w:r>
          </w:p>
        </w:tc>
        <w:tc>
          <w:tcPr>
            <w:tcW w:w="8879" w:type="dxa"/>
            <w:vAlign w:val="center"/>
          </w:tcPr>
          <w:p w:rsidR="000A12BE" w:rsidRPr="00EE1BD9" w:rsidRDefault="000A12BE" w:rsidP="00D21E4B">
            <w:pPr>
              <w:pStyle w:val="a5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對向的直行車(北)，若未注意很容易發生擦撞。</w:t>
            </w:r>
          </w:p>
          <w:p w:rsidR="000A12BE" w:rsidRPr="00EE1BD9" w:rsidRDefault="000A12BE" w:rsidP="00D21E4B">
            <w:pPr>
              <w:pStyle w:val="a5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容易被後方的直行車撞上。</w:t>
            </w:r>
          </w:p>
          <w:p w:rsidR="000A12BE" w:rsidRPr="00EE1BD9" w:rsidRDefault="000A12BE" w:rsidP="00D21E4B">
            <w:pPr>
              <w:pStyle w:val="a5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容易阻礙西邊要右轉的車輛。</w:t>
            </w:r>
          </w:p>
        </w:tc>
      </w:tr>
      <w:tr w:rsidR="000A12BE" w:rsidRPr="00EE1BD9" w:rsidTr="007E575D">
        <w:trPr>
          <w:trHeight w:val="614"/>
          <w:tblHeader/>
          <w:jc w:val="center"/>
        </w:trPr>
        <w:tc>
          <w:tcPr>
            <w:tcW w:w="1560" w:type="dxa"/>
            <w:vAlign w:val="center"/>
          </w:tcPr>
          <w:p w:rsidR="000A12BE" w:rsidRPr="00EE1BD9" w:rsidRDefault="000A12BE" w:rsidP="007E575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企管三丙</w:t>
            </w:r>
          </w:p>
        </w:tc>
        <w:tc>
          <w:tcPr>
            <w:tcW w:w="8879" w:type="dxa"/>
            <w:vAlign w:val="center"/>
          </w:tcPr>
          <w:p w:rsidR="000A12BE" w:rsidRPr="00EE1BD9" w:rsidRDefault="000A12BE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一路上都逆向，容易撞上行人，容易被轉彎車撞到。</w:t>
            </w:r>
          </w:p>
        </w:tc>
      </w:tr>
      <w:tr w:rsidR="000A12BE" w:rsidRPr="00EE1BD9" w:rsidTr="007E575D">
        <w:trPr>
          <w:trHeight w:val="614"/>
          <w:tblHeader/>
          <w:jc w:val="center"/>
        </w:trPr>
        <w:tc>
          <w:tcPr>
            <w:tcW w:w="1560" w:type="dxa"/>
            <w:vAlign w:val="center"/>
          </w:tcPr>
          <w:p w:rsidR="000A12BE" w:rsidRPr="00EE1BD9" w:rsidRDefault="000A12BE" w:rsidP="007E575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幼保三甲</w:t>
            </w:r>
          </w:p>
        </w:tc>
        <w:tc>
          <w:tcPr>
            <w:tcW w:w="8879" w:type="dxa"/>
            <w:vAlign w:val="center"/>
          </w:tcPr>
          <w:p w:rsidR="000A12BE" w:rsidRPr="00EE1BD9" w:rsidRDefault="000A12BE" w:rsidP="00D21E4B">
            <w:pPr>
              <w:pStyle w:val="a5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影響行人安全。</w:t>
            </w:r>
          </w:p>
          <w:p w:rsidR="000A12BE" w:rsidRPr="00EE1BD9" w:rsidRDefault="000A12BE" w:rsidP="00D21E4B">
            <w:pPr>
              <w:pStyle w:val="a5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因個人方便影響其他合法用路人的權利。</w:t>
            </w:r>
          </w:p>
          <w:p w:rsidR="000A12BE" w:rsidRPr="00EE1BD9" w:rsidRDefault="000A12BE" w:rsidP="00D21E4B">
            <w:pPr>
              <w:pStyle w:val="a5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車禍數極高。</w:t>
            </w:r>
          </w:p>
          <w:p w:rsidR="000A12BE" w:rsidRPr="00EE1BD9" w:rsidRDefault="000A12BE" w:rsidP="00D21E4B">
            <w:pPr>
              <w:pStyle w:val="a5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逆向行駛。</w:t>
            </w:r>
          </w:p>
          <w:p w:rsidR="000A12BE" w:rsidRPr="00EE1BD9" w:rsidRDefault="000A12BE" w:rsidP="00D21E4B">
            <w:pPr>
              <w:pStyle w:val="a5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違規車輛易與直行或是要右轉的汽機車輛發生車禍。</w:t>
            </w:r>
          </w:p>
        </w:tc>
      </w:tr>
      <w:tr w:rsidR="000A12BE" w:rsidRPr="00EE1BD9" w:rsidTr="007E575D">
        <w:trPr>
          <w:trHeight w:val="614"/>
          <w:tblHeader/>
          <w:jc w:val="center"/>
        </w:trPr>
        <w:tc>
          <w:tcPr>
            <w:tcW w:w="1560" w:type="dxa"/>
            <w:vAlign w:val="center"/>
          </w:tcPr>
          <w:p w:rsidR="000A12BE" w:rsidRPr="00EE1BD9" w:rsidRDefault="000A12BE" w:rsidP="007E575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資管三乙</w:t>
            </w:r>
          </w:p>
        </w:tc>
        <w:tc>
          <w:tcPr>
            <w:tcW w:w="8879" w:type="dxa"/>
            <w:vAlign w:val="center"/>
          </w:tcPr>
          <w:p w:rsidR="000A12BE" w:rsidRPr="00EE1BD9" w:rsidRDefault="000A12BE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逆向行駛容易發生意外，也容易與斑馬</w:t>
            </w:r>
            <w:r w:rsidR="008500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線</w:t>
            </w: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上的行人發生碰撞。</w:t>
            </w:r>
          </w:p>
        </w:tc>
      </w:tr>
      <w:tr w:rsidR="000A12BE" w:rsidRPr="00EE1BD9" w:rsidTr="007E575D">
        <w:trPr>
          <w:trHeight w:val="614"/>
          <w:tblHeader/>
          <w:jc w:val="center"/>
        </w:trPr>
        <w:tc>
          <w:tcPr>
            <w:tcW w:w="1560" w:type="dxa"/>
            <w:vAlign w:val="center"/>
          </w:tcPr>
          <w:p w:rsidR="000A12BE" w:rsidRPr="00EE1BD9" w:rsidRDefault="000A12BE" w:rsidP="007E575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應外三甲</w:t>
            </w:r>
          </w:p>
        </w:tc>
        <w:tc>
          <w:tcPr>
            <w:tcW w:w="8879" w:type="dxa"/>
            <w:vAlign w:val="center"/>
          </w:tcPr>
          <w:p w:rsidR="000A12BE" w:rsidRPr="00EE1BD9" w:rsidRDefault="000A12BE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因很容易沒看到車就直行，特別是在高速的撞擊下，很容易造成死亡，車禍很容易發生。雖然高雄</w:t>
            </w:r>
            <w:r w:rsidR="008500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式</w:t>
            </w: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左轉能節省到等一段紅線燈的時間，但往往會因為逆向，而未看到對向來車，容易造成車禍而影響後方車輛的不便、危險。</w:t>
            </w:r>
          </w:p>
        </w:tc>
      </w:tr>
      <w:tr w:rsidR="000A12BE" w:rsidRPr="00EE1BD9" w:rsidTr="007E575D">
        <w:trPr>
          <w:trHeight w:val="614"/>
          <w:tblHeader/>
          <w:jc w:val="center"/>
        </w:trPr>
        <w:tc>
          <w:tcPr>
            <w:tcW w:w="1560" w:type="dxa"/>
            <w:vAlign w:val="center"/>
          </w:tcPr>
          <w:p w:rsidR="000A12BE" w:rsidRPr="00EE1BD9" w:rsidRDefault="000A12BE" w:rsidP="007E575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金融三甲</w:t>
            </w:r>
          </w:p>
        </w:tc>
        <w:tc>
          <w:tcPr>
            <w:tcW w:w="8879" w:type="dxa"/>
            <w:vAlign w:val="center"/>
          </w:tcPr>
          <w:p w:rsidR="000A12BE" w:rsidRPr="00EE1BD9" w:rsidRDefault="000A12BE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逆向行駛，而且是在斑馬線上。</w:t>
            </w:r>
          </w:p>
        </w:tc>
      </w:tr>
      <w:tr w:rsidR="000A12BE" w:rsidRPr="00EE1BD9" w:rsidTr="007E575D">
        <w:trPr>
          <w:trHeight w:val="614"/>
          <w:tblHeader/>
          <w:jc w:val="center"/>
        </w:trPr>
        <w:tc>
          <w:tcPr>
            <w:tcW w:w="1560" w:type="dxa"/>
            <w:vAlign w:val="center"/>
          </w:tcPr>
          <w:p w:rsidR="000A12BE" w:rsidRPr="00EE1BD9" w:rsidRDefault="000A12BE" w:rsidP="007E575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休運</w:t>
            </w:r>
            <w:proofErr w:type="gramEnd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三甲</w:t>
            </w:r>
          </w:p>
        </w:tc>
        <w:tc>
          <w:tcPr>
            <w:tcW w:w="8879" w:type="dxa"/>
            <w:vAlign w:val="center"/>
          </w:tcPr>
          <w:p w:rsidR="000A12BE" w:rsidRPr="00EE1BD9" w:rsidRDefault="000A12BE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會對斑馬線上的</w:t>
            </w:r>
            <w:r w:rsidR="00783E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行人造成危險。光去年一整年就有五萬起開單紀錄，三千多件因為高雄式</w:t>
            </w: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左轉造成的車禍，包含四人死亡。</w:t>
            </w:r>
          </w:p>
        </w:tc>
      </w:tr>
      <w:tr w:rsidR="000A12BE" w:rsidRPr="00EE1BD9" w:rsidTr="007E575D">
        <w:trPr>
          <w:trHeight w:val="614"/>
          <w:tblHeader/>
          <w:jc w:val="center"/>
        </w:trPr>
        <w:tc>
          <w:tcPr>
            <w:tcW w:w="1560" w:type="dxa"/>
            <w:vAlign w:val="center"/>
          </w:tcPr>
          <w:p w:rsidR="000A12BE" w:rsidRPr="00EE1BD9" w:rsidRDefault="000A12BE" w:rsidP="007E575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休運</w:t>
            </w:r>
            <w:proofErr w:type="gramEnd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三乙</w:t>
            </w:r>
          </w:p>
        </w:tc>
        <w:tc>
          <w:tcPr>
            <w:tcW w:w="8879" w:type="dxa"/>
            <w:vAlign w:val="center"/>
          </w:tcPr>
          <w:p w:rsidR="000A12BE" w:rsidRPr="00EE1BD9" w:rsidRDefault="000A12BE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如果未</w:t>
            </w:r>
            <w:proofErr w:type="gramStart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待轉很有</w:t>
            </w:r>
            <w:proofErr w:type="gramEnd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可能與直行車跟右轉車輛相撞也有可能撞上在斑馬線行走的路人。</w:t>
            </w:r>
          </w:p>
        </w:tc>
      </w:tr>
      <w:tr w:rsidR="000A12BE" w:rsidRPr="00EE1BD9" w:rsidTr="007E575D">
        <w:trPr>
          <w:trHeight w:val="614"/>
          <w:tblHeader/>
          <w:jc w:val="center"/>
        </w:trPr>
        <w:tc>
          <w:tcPr>
            <w:tcW w:w="1560" w:type="dxa"/>
            <w:vAlign w:val="center"/>
          </w:tcPr>
          <w:p w:rsidR="000A12BE" w:rsidRPr="00EE1BD9" w:rsidRDefault="000A12BE" w:rsidP="007E575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資工三乙</w:t>
            </w:r>
          </w:p>
        </w:tc>
        <w:tc>
          <w:tcPr>
            <w:tcW w:w="8879" w:type="dxa"/>
            <w:vAlign w:val="center"/>
          </w:tcPr>
          <w:p w:rsidR="000A12BE" w:rsidRPr="00EE1BD9" w:rsidRDefault="001C2148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因為如果沒有兩段式左轉會有死角，很危險。</w:t>
            </w:r>
            <w:r w:rsidR="000A12BE"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綠燈有些人會開很快，如果不注意就會撞上。</w:t>
            </w:r>
          </w:p>
        </w:tc>
      </w:tr>
      <w:tr w:rsidR="000A12BE" w:rsidRPr="00EE1BD9" w:rsidTr="007E575D">
        <w:trPr>
          <w:trHeight w:val="614"/>
          <w:tblHeader/>
          <w:jc w:val="center"/>
        </w:trPr>
        <w:tc>
          <w:tcPr>
            <w:tcW w:w="1560" w:type="dxa"/>
            <w:vAlign w:val="center"/>
          </w:tcPr>
          <w:p w:rsidR="000A12BE" w:rsidRPr="00EE1BD9" w:rsidRDefault="000A12BE" w:rsidP="007E575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觀光三甲</w:t>
            </w:r>
          </w:p>
        </w:tc>
        <w:tc>
          <w:tcPr>
            <w:tcW w:w="8879" w:type="dxa"/>
            <w:vAlign w:val="center"/>
          </w:tcPr>
          <w:p w:rsidR="000A12BE" w:rsidRPr="00EE1BD9" w:rsidRDefault="000A12BE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1.影響行人路權及安全。       2.綠燈右轉車輛可能會撞上。</w:t>
            </w:r>
          </w:p>
          <w:p w:rsidR="000A12BE" w:rsidRPr="00EE1BD9" w:rsidRDefault="000A12BE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3.危及自身安全。             4.近年來死傷人數逐年攀升。</w:t>
            </w:r>
          </w:p>
        </w:tc>
      </w:tr>
      <w:tr w:rsidR="000A12BE" w:rsidRPr="00EE1BD9" w:rsidTr="007E575D">
        <w:trPr>
          <w:trHeight w:val="614"/>
          <w:tblHeader/>
          <w:jc w:val="center"/>
        </w:trPr>
        <w:tc>
          <w:tcPr>
            <w:tcW w:w="1560" w:type="dxa"/>
            <w:vAlign w:val="center"/>
          </w:tcPr>
          <w:p w:rsidR="000A12BE" w:rsidRPr="00EE1BD9" w:rsidRDefault="000A12BE" w:rsidP="007E575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觀光三丙</w:t>
            </w:r>
          </w:p>
        </w:tc>
        <w:tc>
          <w:tcPr>
            <w:tcW w:w="8879" w:type="dxa"/>
            <w:vAlign w:val="center"/>
          </w:tcPr>
          <w:p w:rsidR="000A12BE" w:rsidRPr="00EE1BD9" w:rsidRDefault="000A12BE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這樣的違規造成多起車禍意外，也讓無辜的用路人生命造成威脅。</w:t>
            </w:r>
          </w:p>
        </w:tc>
      </w:tr>
      <w:tr w:rsidR="000A12BE" w:rsidRPr="00EE1BD9" w:rsidTr="007E575D">
        <w:trPr>
          <w:trHeight w:val="614"/>
          <w:tblHeader/>
          <w:jc w:val="center"/>
        </w:trPr>
        <w:tc>
          <w:tcPr>
            <w:tcW w:w="1560" w:type="dxa"/>
            <w:vAlign w:val="center"/>
          </w:tcPr>
          <w:p w:rsidR="000A12BE" w:rsidRPr="00EE1BD9" w:rsidRDefault="000A12BE" w:rsidP="007E575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妝彩</w:t>
            </w:r>
            <w:proofErr w:type="gramEnd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三乙</w:t>
            </w:r>
          </w:p>
        </w:tc>
        <w:tc>
          <w:tcPr>
            <w:tcW w:w="8879" w:type="dxa"/>
            <w:vAlign w:val="center"/>
          </w:tcPr>
          <w:p w:rsidR="000A12BE" w:rsidRPr="00EE1BD9" w:rsidRDefault="000A12BE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去年曾發生過機車女騎士因高雄</w:t>
            </w:r>
            <w:r w:rsidR="00783E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式</w:t>
            </w: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左轉</w:t>
            </w:r>
            <w:proofErr w:type="gramStart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撞</w:t>
            </w:r>
            <w:proofErr w:type="gramEnd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轎車騎士死亡，但汽車駕駛被認定無過失不起訴，對於交通上偷</w:t>
            </w:r>
            <w:proofErr w:type="gramStart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吃步既危險</w:t>
            </w:r>
            <w:proofErr w:type="gramEnd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又毫無安全保障。</w:t>
            </w:r>
          </w:p>
        </w:tc>
      </w:tr>
      <w:tr w:rsidR="000A12BE" w:rsidRPr="00EE1BD9" w:rsidTr="007E575D">
        <w:trPr>
          <w:trHeight w:val="614"/>
          <w:tblHeader/>
          <w:jc w:val="center"/>
        </w:trPr>
        <w:tc>
          <w:tcPr>
            <w:tcW w:w="1560" w:type="dxa"/>
            <w:vAlign w:val="center"/>
          </w:tcPr>
          <w:p w:rsidR="000A12BE" w:rsidRPr="00EE1BD9" w:rsidRDefault="000A12BE" w:rsidP="007E575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數位三甲</w:t>
            </w:r>
          </w:p>
        </w:tc>
        <w:tc>
          <w:tcPr>
            <w:tcW w:w="8879" w:type="dxa"/>
            <w:vAlign w:val="center"/>
          </w:tcPr>
          <w:p w:rsidR="000A12BE" w:rsidRPr="00EE1BD9" w:rsidRDefault="000A12BE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因為這是不遵守交通規則的方法，會被罰錢。</w:t>
            </w:r>
          </w:p>
        </w:tc>
      </w:tr>
      <w:tr w:rsidR="000A12BE" w:rsidRPr="00EE1BD9" w:rsidTr="007E575D">
        <w:trPr>
          <w:trHeight w:val="614"/>
          <w:tblHeader/>
          <w:jc w:val="center"/>
        </w:trPr>
        <w:tc>
          <w:tcPr>
            <w:tcW w:w="1560" w:type="dxa"/>
            <w:vAlign w:val="center"/>
          </w:tcPr>
          <w:p w:rsidR="000A12BE" w:rsidRPr="00EE1BD9" w:rsidRDefault="000A12BE" w:rsidP="007E575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數位三乙</w:t>
            </w:r>
          </w:p>
        </w:tc>
        <w:tc>
          <w:tcPr>
            <w:tcW w:w="8879" w:type="dxa"/>
            <w:vAlign w:val="center"/>
          </w:tcPr>
          <w:p w:rsidR="000A12BE" w:rsidRPr="00EE1BD9" w:rsidRDefault="000A12BE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容易跟對向車相撞，也容易被汽車道之汽車擦撞。</w:t>
            </w:r>
          </w:p>
        </w:tc>
      </w:tr>
      <w:tr w:rsidR="000A12BE" w:rsidRPr="00EE1BD9" w:rsidTr="007E575D">
        <w:trPr>
          <w:trHeight w:val="614"/>
          <w:tblHeader/>
          <w:jc w:val="center"/>
        </w:trPr>
        <w:tc>
          <w:tcPr>
            <w:tcW w:w="1560" w:type="dxa"/>
            <w:vAlign w:val="center"/>
          </w:tcPr>
          <w:p w:rsidR="000A12BE" w:rsidRPr="00EE1BD9" w:rsidRDefault="000A12BE" w:rsidP="007E575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餐飲三乙</w:t>
            </w:r>
          </w:p>
        </w:tc>
        <w:tc>
          <w:tcPr>
            <w:tcW w:w="8879" w:type="dxa"/>
            <w:vAlign w:val="center"/>
          </w:tcPr>
          <w:p w:rsidR="000A12BE" w:rsidRPr="00EE1BD9" w:rsidRDefault="000A12BE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因為機車本就不該騎到內線車道，何況車子多擁塞的情況下，對向車道車輛行駛時是非常容易發生事故的，所以呼籲各位機車騎士，寧可多花幾秒鐘的等待也不要讓後悔莫及的事發生。</w:t>
            </w:r>
          </w:p>
        </w:tc>
      </w:tr>
      <w:tr w:rsidR="000A12BE" w:rsidRPr="00EE1BD9" w:rsidTr="007E575D">
        <w:trPr>
          <w:trHeight w:val="614"/>
          <w:tblHeader/>
          <w:jc w:val="center"/>
        </w:trPr>
        <w:tc>
          <w:tcPr>
            <w:tcW w:w="1560" w:type="dxa"/>
            <w:vAlign w:val="center"/>
          </w:tcPr>
          <w:p w:rsidR="000A12BE" w:rsidRPr="00EE1BD9" w:rsidRDefault="000A12BE" w:rsidP="007E575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電子二甲</w:t>
            </w:r>
          </w:p>
        </w:tc>
        <w:tc>
          <w:tcPr>
            <w:tcW w:w="8879" w:type="dxa"/>
            <w:vAlign w:val="center"/>
          </w:tcPr>
          <w:p w:rsidR="000A12BE" w:rsidRPr="00EE1BD9" w:rsidRDefault="000A12BE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會影響到過馬路的用路人。</w:t>
            </w:r>
          </w:p>
        </w:tc>
      </w:tr>
      <w:tr w:rsidR="000A12BE" w:rsidRPr="00EE1BD9" w:rsidTr="007E575D">
        <w:trPr>
          <w:trHeight w:val="614"/>
          <w:tblHeader/>
          <w:jc w:val="center"/>
        </w:trPr>
        <w:tc>
          <w:tcPr>
            <w:tcW w:w="1560" w:type="dxa"/>
            <w:vAlign w:val="center"/>
          </w:tcPr>
          <w:p w:rsidR="000A12BE" w:rsidRPr="00EE1BD9" w:rsidRDefault="000A12BE" w:rsidP="007E575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機械二甲</w:t>
            </w:r>
          </w:p>
        </w:tc>
        <w:tc>
          <w:tcPr>
            <w:tcW w:w="8879" w:type="dxa"/>
            <w:vAlign w:val="center"/>
          </w:tcPr>
          <w:p w:rsidR="000A12BE" w:rsidRPr="00EE1BD9" w:rsidRDefault="000A12BE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怕出車禍，危險。</w:t>
            </w:r>
          </w:p>
        </w:tc>
      </w:tr>
      <w:tr w:rsidR="000A12BE" w:rsidRPr="00EE1BD9" w:rsidTr="006E4F7A">
        <w:trPr>
          <w:trHeight w:val="1037"/>
          <w:tblHeader/>
          <w:jc w:val="center"/>
        </w:trPr>
        <w:tc>
          <w:tcPr>
            <w:tcW w:w="1560" w:type="dxa"/>
            <w:vAlign w:val="center"/>
          </w:tcPr>
          <w:p w:rsidR="000A12BE" w:rsidRPr="00EE1BD9" w:rsidRDefault="000A12BE" w:rsidP="007E575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電機二乙</w:t>
            </w:r>
          </w:p>
        </w:tc>
        <w:tc>
          <w:tcPr>
            <w:tcW w:w="8879" w:type="dxa"/>
            <w:vAlign w:val="center"/>
          </w:tcPr>
          <w:p w:rsidR="000A12BE" w:rsidRPr="00EE1BD9" w:rsidRDefault="000A12BE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無二段式左轉違法</w:t>
            </w:r>
            <w:r w:rsidR="001035D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。1.</w:t>
            </w: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斑馬線上的行人會撞到。</w:t>
            </w:r>
            <w:r w:rsidR="001035D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2</w:t>
            </w:r>
            <w:r w:rsidR="001035D5"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proofErr w:type="gramStart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會被對向前</w:t>
            </w:r>
            <w:proofErr w:type="gramEnd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來將右轉的汽車撞到，因有A柱死角問題，產生意外。</w:t>
            </w:r>
          </w:p>
        </w:tc>
      </w:tr>
      <w:tr w:rsidR="000A12BE" w:rsidRPr="00EE1BD9" w:rsidTr="007E575D">
        <w:trPr>
          <w:trHeight w:val="614"/>
          <w:tblHeader/>
          <w:jc w:val="center"/>
        </w:trPr>
        <w:tc>
          <w:tcPr>
            <w:tcW w:w="1560" w:type="dxa"/>
            <w:vAlign w:val="center"/>
          </w:tcPr>
          <w:p w:rsidR="000A12BE" w:rsidRPr="00EE1BD9" w:rsidRDefault="000A12BE" w:rsidP="007E575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建築二甲</w:t>
            </w:r>
          </w:p>
        </w:tc>
        <w:tc>
          <w:tcPr>
            <w:tcW w:w="8879" w:type="dxa"/>
            <w:vAlign w:val="center"/>
          </w:tcPr>
          <w:p w:rsidR="000A12BE" w:rsidRPr="00EE1BD9" w:rsidRDefault="000A12BE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行駛至對向車道時，右轉車</w:t>
            </w:r>
            <w:r w:rsidR="00AB624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或</w:t>
            </w: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直行車容易撞到。高雄</w:t>
            </w:r>
            <w:r w:rsidR="00927B3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式</w:t>
            </w: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左傳，停</w:t>
            </w:r>
            <w:r w:rsidR="00927B3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等</w:t>
            </w: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時，大卡車轉彎時會有死角及</w:t>
            </w:r>
            <w:proofErr w:type="gramStart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內輪差</w:t>
            </w:r>
            <w:proofErr w:type="gramEnd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，容易捲入大卡車輪</w:t>
            </w:r>
            <w:r w:rsidR="00AB624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底</w:t>
            </w: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0A12BE" w:rsidRPr="00EE1BD9" w:rsidTr="007E575D">
        <w:trPr>
          <w:trHeight w:val="614"/>
          <w:tblHeader/>
          <w:jc w:val="center"/>
        </w:trPr>
        <w:tc>
          <w:tcPr>
            <w:tcW w:w="1560" w:type="dxa"/>
            <w:vAlign w:val="center"/>
          </w:tcPr>
          <w:p w:rsidR="000A12BE" w:rsidRPr="00EE1BD9" w:rsidRDefault="000A12BE" w:rsidP="007E575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企管二甲</w:t>
            </w:r>
          </w:p>
        </w:tc>
        <w:tc>
          <w:tcPr>
            <w:tcW w:w="8879" w:type="dxa"/>
            <w:vAlign w:val="center"/>
          </w:tcPr>
          <w:p w:rsidR="000A12BE" w:rsidRPr="00EE1BD9" w:rsidRDefault="000A12BE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高雄市每年開出的「高雄式左轉」紅單就高達五萬多件，其中這種違規造成的車禍意外就占了三千多件，比例相當高，還包括4人死亡。2016年6月</w:t>
            </w:r>
            <w:proofErr w:type="gramStart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蔡</w:t>
            </w:r>
            <w:proofErr w:type="gramEnd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姓婦人直接高雄式左轉與來車車禍身亡。高雄</w:t>
            </w:r>
            <w:proofErr w:type="gramStart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地檢署判來車</w:t>
            </w:r>
            <w:proofErr w:type="gramEnd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無過失，檢方不起訴處分。</w:t>
            </w:r>
          </w:p>
        </w:tc>
      </w:tr>
      <w:tr w:rsidR="000A12BE" w:rsidRPr="00EE1BD9" w:rsidTr="007E575D">
        <w:trPr>
          <w:trHeight w:val="614"/>
          <w:tblHeader/>
          <w:jc w:val="center"/>
        </w:trPr>
        <w:tc>
          <w:tcPr>
            <w:tcW w:w="1560" w:type="dxa"/>
            <w:vAlign w:val="center"/>
          </w:tcPr>
          <w:p w:rsidR="000A12BE" w:rsidRPr="00EE1BD9" w:rsidRDefault="000A12BE" w:rsidP="007E575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資管二甲</w:t>
            </w:r>
          </w:p>
        </w:tc>
        <w:tc>
          <w:tcPr>
            <w:tcW w:w="8879" w:type="dxa"/>
            <w:vAlign w:val="center"/>
          </w:tcPr>
          <w:p w:rsidR="000A12BE" w:rsidRPr="00EE1BD9" w:rsidRDefault="000A12BE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因為</w:t>
            </w:r>
            <w:proofErr w:type="gramStart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逆向啊</w:t>
            </w:r>
            <w:proofErr w:type="gramEnd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!容易被對面直行車衝撞。</w:t>
            </w:r>
          </w:p>
        </w:tc>
      </w:tr>
      <w:tr w:rsidR="000A12BE" w:rsidRPr="00EE1BD9" w:rsidTr="006E4F7A">
        <w:trPr>
          <w:trHeight w:val="1300"/>
          <w:tblHeader/>
          <w:jc w:val="center"/>
        </w:trPr>
        <w:tc>
          <w:tcPr>
            <w:tcW w:w="1560" w:type="dxa"/>
            <w:vAlign w:val="center"/>
          </w:tcPr>
          <w:p w:rsidR="000A12BE" w:rsidRPr="00EE1BD9" w:rsidRDefault="000A12BE" w:rsidP="007E575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幼保二甲</w:t>
            </w:r>
          </w:p>
        </w:tc>
        <w:tc>
          <w:tcPr>
            <w:tcW w:w="8879" w:type="dxa"/>
            <w:vAlign w:val="center"/>
          </w:tcPr>
          <w:p w:rsidR="000A12BE" w:rsidRPr="00EE1BD9" w:rsidRDefault="00927B3D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高雄式</w:t>
            </w:r>
            <w:r w:rsidR="000A12BE"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左轉是不正確的騎車行車規則，因違規易造成交通事故-車禍。只因前方有車輛，後方有車輛行駛(逆向行駛)，稍有</w:t>
            </w:r>
            <w:proofErr w:type="gramStart"/>
            <w:r w:rsidR="000A12BE"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一</w:t>
            </w:r>
            <w:proofErr w:type="gramEnd"/>
            <w:r w:rsidR="000A12BE"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閃失，則容易造成車禍。尤其現代車流量超多，請大家務必遵守交通規則。</w:t>
            </w:r>
          </w:p>
        </w:tc>
      </w:tr>
      <w:tr w:rsidR="000A12BE" w:rsidRPr="00EE1BD9" w:rsidTr="007E575D">
        <w:trPr>
          <w:trHeight w:val="614"/>
          <w:tblHeader/>
          <w:jc w:val="center"/>
        </w:trPr>
        <w:tc>
          <w:tcPr>
            <w:tcW w:w="1560" w:type="dxa"/>
            <w:vAlign w:val="center"/>
          </w:tcPr>
          <w:p w:rsidR="000A12BE" w:rsidRPr="00EE1BD9" w:rsidRDefault="000A12BE" w:rsidP="007E575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金融二甲</w:t>
            </w:r>
          </w:p>
        </w:tc>
        <w:tc>
          <w:tcPr>
            <w:tcW w:w="8879" w:type="dxa"/>
            <w:vAlign w:val="center"/>
          </w:tcPr>
          <w:p w:rsidR="000A12BE" w:rsidRPr="00EE1BD9" w:rsidRDefault="000A12BE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沒有遵守交通規定。</w:t>
            </w:r>
          </w:p>
        </w:tc>
      </w:tr>
      <w:tr w:rsidR="000A12BE" w:rsidRPr="00EE1BD9" w:rsidTr="006E4F7A">
        <w:trPr>
          <w:trHeight w:val="998"/>
          <w:tblHeader/>
          <w:jc w:val="center"/>
        </w:trPr>
        <w:tc>
          <w:tcPr>
            <w:tcW w:w="1560" w:type="dxa"/>
            <w:vAlign w:val="center"/>
          </w:tcPr>
          <w:p w:rsidR="000A12BE" w:rsidRPr="00EE1BD9" w:rsidRDefault="000A12BE" w:rsidP="007E575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休運</w:t>
            </w:r>
            <w:proofErr w:type="gramEnd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二甲</w:t>
            </w:r>
          </w:p>
        </w:tc>
        <w:tc>
          <w:tcPr>
            <w:tcW w:w="8879" w:type="dxa"/>
            <w:vAlign w:val="center"/>
          </w:tcPr>
          <w:p w:rsidR="000A12BE" w:rsidRPr="00EE1BD9" w:rsidRDefault="004C1E83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不照規定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二段式待轉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，不想耽誤時間</w:t>
            </w:r>
            <w:r w:rsidR="00927B3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。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高雄式</w:t>
            </w:r>
            <w:r w:rsidR="000A12BE"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左轉，發生車禍造成死亡，但對方車不起訴的狀況</w:t>
            </w:r>
            <w:r w:rsidR="00927B3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，</w:t>
            </w:r>
            <w:r w:rsidR="000A12BE"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特別危險。</w:t>
            </w:r>
          </w:p>
        </w:tc>
      </w:tr>
      <w:tr w:rsidR="000A12BE" w:rsidRPr="00EE1BD9" w:rsidTr="007E575D">
        <w:trPr>
          <w:trHeight w:val="614"/>
          <w:tblHeader/>
          <w:jc w:val="center"/>
        </w:trPr>
        <w:tc>
          <w:tcPr>
            <w:tcW w:w="1560" w:type="dxa"/>
            <w:vAlign w:val="center"/>
          </w:tcPr>
          <w:p w:rsidR="000A12BE" w:rsidRPr="00EE1BD9" w:rsidRDefault="000A12BE" w:rsidP="007E575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休運</w:t>
            </w:r>
            <w:proofErr w:type="gramEnd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二乙</w:t>
            </w:r>
          </w:p>
        </w:tc>
        <w:tc>
          <w:tcPr>
            <w:tcW w:w="8879" w:type="dxa"/>
            <w:vAlign w:val="center"/>
          </w:tcPr>
          <w:p w:rsidR="000A12BE" w:rsidRPr="00EE1BD9" w:rsidRDefault="000A12BE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如果不待轉，就</w:t>
            </w:r>
            <w:proofErr w:type="gramStart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會被直行</w:t>
            </w:r>
            <w:proofErr w:type="gramEnd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汽車追撞。</w:t>
            </w:r>
          </w:p>
        </w:tc>
      </w:tr>
      <w:tr w:rsidR="000A12BE" w:rsidRPr="00EE1BD9" w:rsidTr="007E575D">
        <w:trPr>
          <w:trHeight w:val="614"/>
          <w:tblHeader/>
          <w:jc w:val="center"/>
        </w:trPr>
        <w:tc>
          <w:tcPr>
            <w:tcW w:w="1560" w:type="dxa"/>
            <w:vAlign w:val="center"/>
          </w:tcPr>
          <w:p w:rsidR="000A12BE" w:rsidRPr="00EE1BD9" w:rsidRDefault="000A12BE" w:rsidP="007E575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觀光二甲</w:t>
            </w:r>
          </w:p>
        </w:tc>
        <w:tc>
          <w:tcPr>
            <w:tcW w:w="8879" w:type="dxa"/>
            <w:vAlign w:val="center"/>
          </w:tcPr>
          <w:p w:rsidR="000A12BE" w:rsidRPr="00EE1BD9" w:rsidRDefault="000A12BE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逆向行駛本就容易發生意外，何況反方向待轉。反方向待轉與橫向車道容易有相撞的危險。</w:t>
            </w:r>
          </w:p>
        </w:tc>
      </w:tr>
      <w:tr w:rsidR="000A12BE" w:rsidRPr="00EE1BD9" w:rsidTr="007E575D">
        <w:trPr>
          <w:trHeight w:val="614"/>
          <w:tblHeader/>
          <w:jc w:val="center"/>
        </w:trPr>
        <w:tc>
          <w:tcPr>
            <w:tcW w:w="1560" w:type="dxa"/>
            <w:vAlign w:val="center"/>
          </w:tcPr>
          <w:p w:rsidR="000A12BE" w:rsidRPr="00EE1BD9" w:rsidRDefault="000A12BE" w:rsidP="007E575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妝彩</w:t>
            </w:r>
            <w:proofErr w:type="gramEnd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二甲</w:t>
            </w:r>
          </w:p>
        </w:tc>
        <w:tc>
          <w:tcPr>
            <w:tcW w:w="8879" w:type="dxa"/>
            <w:vAlign w:val="center"/>
          </w:tcPr>
          <w:p w:rsidR="000A12BE" w:rsidRPr="00EE1BD9" w:rsidRDefault="000A12BE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會被撞、會受傷、容易發生交通事故。</w:t>
            </w:r>
          </w:p>
        </w:tc>
      </w:tr>
      <w:tr w:rsidR="000A12BE" w:rsidRPr="00EE1BD9" w:rsidTr="007E575D">
        <w:trPr>
          <w:trHeight w:val="614"/>
          <w:tblHeader/>
          <w:jc w:val="center"/>
        </w:trPr>
        <w:tc>
          <w:tcPr>
            <w:tcW w:w="1560" w:type="dxa"/>
            <w:vAlign w:val="center"/>
          </w:tcPr>
          <w:p w:rsidR="000A12BE" w:rsidRPr="00EE1BD9" w:rsidRDefault="000A12BE" w:rsidP="007E575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時尚二甲</w:t>
            </w:r>
          </w:p>
        </w:tc>
        <w:tc>
          <w:tcPr>
            <w:tcW w:w="8879" w:type="dxa"/>
            <w:vAlign w:val="center"/>
          </w:tcPr>
          <w:p w:rsidR="000A12BE" w:rsidRPr="00EE1BD9" w:rsidRDefault="000A12BE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這樣的偷吃步，既違法又危險，違反交通規則，對自身安全並無保障。</w:t>
            </w:r>
          </w:p>
        </w:tc>
      </w:tr>
      <w:tr w:rsidR="000A12BE" w:rsidRPr="00EE1BD9" w:rsidTr="007E575D">
        <w:trPr>
          <w:trHeight w:val="614"/>
          <w:tblHeader/>
          <w:jc w:val="center"/>
        </w:trPr>
        <w:tc>
          <w:tcPr>
            <w:tcW w:w="1560" w:type="dxa"/>
            <w:vAlign w:val="center"/>
          </w:tcPr>
          <w:p w:rsidR="000A12BE" w:rsidRPr="00EE1BD9" w:rsidRDefault="000A12BE" w:rsidP="007E575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餐飲二甲</w:t>
            </w:r>
          </w:p>
        </w:tc>
        <w:tc>
          <w:tcPr>
            <w:tcW w:w="8879" w:type="dxa"/>
            <w:vAlign w:val="center"/>
          </w:tcPr>
          <w:p w:rsidR="000A12BE" w:rsidRPr="00EE1BD9" w:rsidRDefault="000A12BE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經常造成車禍。騎高雄式左轉的話，如果沒有注意到四周來車禍走在斑馬線上的行人會釀成車禍。所以請大家遵守好行車規範，避免嚴重的事情發生。</w:t>
            </w:r>
          </w:p>
        </w:tc>
      </w:tr>
      <w:tr w:rsidR="000A12BE" w:rsidRPr="00EE1BD9" w:rsidTr="007E575D">
        <w:trPr>
          <w:trHeight w:val="614"/>
          <w:tblHeader/>
          <w:jc w:val="center"/>
        </w:trPr>
        <w:tc>
          <w:tcPr>
            <w:tcW w:w="1560" w:type="dxa"/>
            <w:vAlign w:val="center"/>
          </w:tcPr>
          <w:p w:rsidR="000A12BE" w:rsidRPr="00EE1BD9" w:rsidRDefault="000A12BE" w:rsidP="007E575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餐飲二乙</w:t>
            </w:r>
          </w:p>
        </w:tc>
        <w:tc>
          <w:tcPr>
            <w:tcW w:w="8879" w:type="dxa"/>
            <w:vAlign w:val="center"/>
          </w:tcPr>
          <w:p w:rsidR="000A12BE" w:rsidRPr="00EE1BD9" w:rsidRDefault="000A12BE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會和</w:t>
            </w:r>
            <w:proofErr w:type="gramStart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對向直行車</w:t>
            </w:r>
            <w:proofErr w:type="gramEnd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碰撞。</w:t>
            </w:r>
          </w:p>
        </w:tc>
      </w:tr>
      <w:tr w:rsidR="000A12BE" w:rsidRPr="00EE1BD9" w:rsidTr="007E575D">
        <w:trPr>
          <w:trHeight w:val="614"/>
          <w:tblHeader/>
          <w:jc w:val="center"/>
        </w:trPr>
        <w:tc>
          <w:tcPr>
            <w:tcW w:w="1560" w:type="dxa"/>
            <w:vAlign w:val="center"/>
          </w:tcPr>
          <w:p w:rsidR="000A12BE" w:rsidRPr="00EE1BD9" w:rsidRDefault="000A12BE" w:rsidP="007E575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土木</w:t>
            </w:r>
            <w:proofErr w:type="gramStart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甲</w:t>
            </w:r>
          </w:p>
        </w:tc>
        <w:tc>
          <w:tcPr>
            <w:tcW w:w="8879" w:type="dxa"/>
            <w:vAlign w:val="center"/>
          </w:tcPr>
          <w:p w:rsidR="000A12BE" w:rsidRPr="00EE1BD9" w:rsidRDefault="000A12BE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造成各方來車不便而增加車禍率。</w:t>
            </w:r>
            <w:proofErr w:type="gramStart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因秒數</w:t>
            </w:r>
            <w:proofErr w:type="gramEnd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不夠而機車及汽車搶快而沒注意到。</w:t>
            </w:r>
          </w:p>
        </w:tc>
      </w:tr>
      <w:tr w:rsidR="000A12BE" w:rsidRPr="00EE1BD9" w:rsidTr="007E575D">
        <w:trPr>
          <w:trHeight w:val="614"/>
          <w:tblHeader/>
          <w:jc w:val="center"/>
        </w:trPr>
        <w:tc>
          <w:tcPr>
            <w:tcW w:w="1560" w:type="dxa"/>
            <w:vAlign w:val="center"/>
          </w:tcPr>
          <w:p w:rsidR="000A12BE" w:rsidRPr="00EE1BD9" w:rsidRDefault="000A12BE" w:rsidP="007E575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機械</w:t>
            </w:r>
            <w:proofErr w:type="gramStart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甲</w:t>
            </w:r>
          </w:p>
        </w:tc>
        <w:tc>
          <w:tcPr>
            <w:tcW w:w="8879" w:type="dxa"/>
            <w:vAlign w:val="center"/>
          </w:tcPr>
          <w:p w:rsidR="000A12BE" w:rsidRPr="00EE1BD9" w:rsidRDefault="000A12BE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被車撞。</w:t>
            </w:r>
          </w:p>
        </w:tc>
      </w:tr>
      <w:tr w:rsidR="000A12BE" w:rsidRPr="00EE1BD9" w:rsidTr="007E575D">
        <w:trPr>
          <w:trHeight w:val="614"/>
          <w:tblHeader/>
          <w:jc w:val="center"/>
        </w:trPr>
        <w:tc>
          <w:tcPr>
            <w:tcW w:w="1560" w:type="dxa"/>
            <w:vAlign w:val="center"/>
          </w:tcPr>
          <w:p w:rsidR="000A12BE" w:rsidRPr="00EE1BD9" w:rsidRDefault="000A12BE" w:rsidP="007E575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機械</w:t>
            </w:r>
            <w:proofErr w:type="gramStart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乙</w:t>
            </w:r>
          </w:p>
        </w:tc>
        <w:tc>
          <w:tcPr>
            <w:tcW w:w="8879" w:type="dxa"/>
            <w:vAlign w:val="center"/>
          </w:tcPr>
          <w:p w:rsidR="000A12BE" w:rsidRPr="00EE1BD9" w:rsidRDefault="000A12BE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機車族為了貪圖方便，容易與行人及轉彎車輛，發生事故，沒有按照兩段式左轉，未注意前車狀況，違反號</w:t>
            </w:r>
            <w:proofErr w:type="gramStart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誌</w:t>
            </w:r>
            <w:proofErr w:type="gramEnd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管制，屬於:(轉彎不依號</w:t>
            </w:r>
            <w:proofErr w:type="gramStart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誌</w:t>
            </w:r>
            <w:proofErr w:type="gramEnd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、標線、號</w:t>
            </w:r>
            <w:proofErr w:type="gramStart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誌</w:t>
            </w:r>
            <w:proofErr w:type="gramEnd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行駛類)。</w:t>
            </w:r>
          </w:p>
        </w:tc>
      </w:tr>
      <w:tr w:rsidR="000A12BE" w:rsidRPr="00EE1BD9" w:rsidTr="007E575D">
        <w:trPr>
          <w:trHeight w:val="614"/>
          <w:tblHeader/>
          <w:jc w:val="center"/>
        </w:trPr>
        <w:tc>
          <w:tcPr>
            <w:tcW w:w="1560" w:type="dxa"/>
            <w:vAlign w:val="center"/>
          </w:tcPr>
          <w:p w:rsidR="000A12BE" w:rsidRPr="00EE1BD9" w:rsidRDefault="000A12BE" w:rsidP="007E575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機械</w:t>
            </w:r>
            <w:proofErr w:type="gramStart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丙</w:t>
            </w:r>
          </w:p>
        </w:tc>
        <w:tc>
          <w:tcPr>
            <w:tcW w:w="8879" w:type="dxa"/>
            <w:vAlign w:val="center"/>
          </w:tcPr>
          <w:p w:rsidR="000A12BE" w:rsidRPr="00EE1BD9" w:rsidRDefault="000A12BE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因為當綠燈一亮時照常來講一定是互不相讓，如果以</w:t>
            </w:r>
            <w:r w:rsidR="001F3A4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「</w:t>
            </w:r>
            <w:r w:rsidR="002C13D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高雄式</w:t>
            </w: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左轉</w:t>
            </w:r>
            <w:r w:rsidR="001F3A4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」</w:t>
            </w: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的話很容易發生碰撞，而且當要過路口切到左轉方向其實已經逆向了，所以我們應該好好遵守交通規則。</w:t>
            </w:r>
          </w:p>
        </w:tc>
      </w:tr>
      <w:tr w:rsidR="000A12BE" w:rsidRPr="00EE1BD9" w:rsidTr="007E575D">
        <w:trPr>
          <w:trHeight w:val="614"/>
          <w:tblHeader/>
          <w:jc w:val="center"/>
        </w:trPr>
        <w:tc>
          <w:tcPr>
            <w:tcW w:w="1560" w:type="dxa"/>
            <w:vAlign w:val="center"/>
          </w:tcPr>
          <w:p w:rsidR="000A12BE" w:rsidRPr="00EE1BD9" w:rsidRDefault="000A12BE" w:rsidP="007E575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電機</w:t>
            </w:r>
            <w:proofErr w:type="gramStart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甲</w:t>
            </w:r>
          </w:p>
        </w:tc>
        <w:tc>
          <w:tcPr>
            <w:tcW w:w="8879" w:type="dxa"/>
            <w:vAlign w:val="center"/>
          </w:tcPr>
          <w:p w:rsidR="000A12BE" w:rsidRPr="00EE1BD9" w:rsidRDefault="000A12BE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因為根本沒人想讓你安全轉過去，而且沒有照法律走所以很危險。</w:t>
            </w:r>
          </w:p>
        </w:tc>
      </w:tr>
      <w:tr w:rsidR="000A12BE" w:rsidRPr="00EE1BD9" w:rsidTr="007E575D">
        <w:trPr>
          <w:trHeight w:val="614"/>
          <w:tblHeader/>
          <w:jc w:val="center"/>
        </w:trPr>
        <w:tc>
          <w:tcPr>
            <w:tcW w:w="1560" w:type="dxa"/>
            <w:vAlign w:val="center"/>
          </w:tcPr>
          <w:p w:rsidR="000A12BE" w:rsidRPr="00EE1BD9" w:rsidRDefault="000A12BE" w:rsidP="007E575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電機</w:t>
            </w:r>
            <w:proofErr w:type="gramStart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乙</w:t>
            </w:r>
          </w:p>
        </w:tc>
        <w:tc>
          <w:tcPr>
            <w:tcW w:w="8879" w:type="dxa"/>
            <w:vAlign w:val="center"/>
          </w:tcPr>
          <w:p w:rsidR="000A12BE" w:rsidRPr="00EE1BD9" w:rsidRDefault="002C13D0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高雄式</w:t>
            </w:r>
            <w:r w:rsidR="000A12BE"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左轉逆向十分危險。</w:t>
            </w:r>
          </w:p>
        </w:tc>
      </w:tr>
      <w:tr w:rsidR="000A12BE" w:rsidRPr="00EE1BD9" w:rsidTr="007E575D">
        <w:trPr>
          <w:trHeight w:val="614"/>
          <w:tblHeader/>
          <w:jc w:val="center"/>
        </w:trPr>
        <w:tc>
          <w:tcPr>
            <w:tcW w:w="1560" w:type="dxa"/>
            <w:vAlign w:val="center"/>
          </w:tcPr>
          <w:p w:rsidR="000A12BE" w:rsidRPr="00EE1BD9" w:rsidRDefault="000A12BE" w:rsidP="007E575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工管</w:t>
            </w:r>
            <w:proofErr w:type="gramStart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甲</w:t>
            </w:r>
          </w:p>
        </w:tc>
        <w:tc>
          <w:tcPr>
            <w:tcW w:w="8879" w:type="dxa"/>
            <w:vAlign w:val="center"/>
          </w:tcPr>
          <w:p w:rsidR="000A12BE" w:rsidRPr="00EE1BD9" w:rsidRDefault="000A12BE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逆向行駛、罰緩、違規。</w:t>
            </w:r>
          </w:p>
        </w:tc>
      </w:tr>
      <w:tr w:rsidR="000A12BE" w:rsidRPr="00EE1BD9" w:rsidTr="007E575D">
        <w:trPr>
          <w:trHeight w:val="614"/>
          <w:tblHeader/>
          <w:jc w:val="center"/>
        </w:trPr>
        <w:tc>
          <w:tcPr>
            <w:tcW w:w="1560" w:type="dxa"/>
            <w:vAlign w:val="center"/>
          </w:tcPr>
          <w:p w:rsidR="000A12BE" w:rsidRPr="00EE1BD9" w:rsidRDefault="000A12BE" w:rsidP="007E575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企管</w:t>
            </w:r>
            <w:proofErr w:type="gramStart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甲</w:t>
            </w:r>
          </w:p>
        </w:tc>
        <w:tc>
          <w:tcPr>
            <w:tcW w:w="8879" w:type="dxa"/>
            <w:vAlign w:val="center"/>
          </w:tcPr>
          <w:p w:rsidR="000A12BE" w:rsidRPr="00EE1BD9" w:rsidRDefault="000A12BE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只要逆向就容易與對向來車擦撞，且這種違規造成意外每年高達三千多件以上。</w:t>
            </w:r>
          </w:p>
        </w:tc>
      </w:tr>
      <w:tr w:rsidR="000A12BE" w:rsidRPr="00EE1BD9" w:rsidTr="007E575D">
        <w:trPr>
          <w:trHeight w:val="614"/>
          <w:tblHeader/>
          <w:jc w:val="center"/>
        </w:trPr>
        <w:tc>
          <w:tcPr>
            <w:tcW w:w="1560" w:type="dxa"/>
            <w:vAlign w:val="center"/>
          </w:tcPr>
          <w:p w:rsidR="000A12BE" w:rsidRPr="00EE1BD9" w:rsidRDefault="000A12BE" w:rsidP="007E575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企管</w:t>
            </w:r>
            <w:proofErr w:type="gramStart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乙</w:t>
            </w:r>
          </w:p>
        </w:tc>
        <w:tc>
          <w:tcPr>
            <w:tcW w:w="8879" w:type="dxa"/>
            <w:vAlign w:val="center"/>
          </w:tcPr>
          <w:p w:rsidR="000A12BE" w:rsidRPr="00EE1BD9" w:rsidRDefault="000A12BE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因統計下來這種騎法會造成很多嚴重的車禍，占全國車禍意外的死亡率是相當高的，不僅傷害自己，也害及無辜民眾及社會資源，別</w:t>
            </w:r>
            <w:proofErr w:type="gramStart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因為省那點</w:t>
            </w:r>
            <w:proofErr w:type="gramEnd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時間而害人害己，得不償失。</w:t>
            </w:r>
          </w:p>
        </w:tc>
      </w:tr>
      <w:tr w:rsidR="000A12BE" w:rsidRPr="00EE1BD9" w:rsidTr="007E575D">
        <w:trPr>
          <w:trHeight w:val="614"/>
          <w:tblHeader/>
          <w:jc w:val="center"/>
        </w:trPr>
        <w:tc>
          <w:tcPr>
            <w:tcW w:w="1560" w:type="dxa"/>
            <w:vAlign w:val="center"/>
          </w:tcPr>
          <w:p w:rsidR="000A12BE" w:rsidRPr="00EE1BD9" w:rsidRDefault="000A12BE" w:rsidP="007E575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資管</w:t>
            </w:r>
            <w:proofErr w:type="gramStart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乙</w:t>
            </w:r>
          </w:p>
        </w:tc>
        <w:tc>
          <w:tcPr>
            <w:tcW w:w="8879" w:type="dxa"/>
            <w:vAlign w:val="center"/>
          </w:tcPr>
          <w:p w:rsidR="000A12BE" w:rsidRPr="00EE1BD9" w:rsidRDefault="000A12BE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因為是在大馬路中間左轉，而在大馬路上會有很多機車，汽車，大型車再行駛，然後也有很多汽車在馬路上等待轉彎，要是一個不小心，沒有注意到機車騎士的話，反而會造成非常嚴重的車禍甚至是死亡，所以還是乖乖的待轉會比較好。</w:t>
            </w:r>
          </w:p>
        </w:tc>
      </w:tr>
      <w:tr w:rsidR="000A12BE" w:rsidRPr="00EE1BD9" w:rsidTr="007E575D">
        <w:trPr>
          <w:trHeight w:val="614"/>
          <w:tblHeader/>
          <w:jc w:val="center"/>
        </w:trPr>
        <w:tc>
          <w:tcPr>
            <w:tcW w:w="1560" w:type="dxa"/>
            <w:vAlign w:val="center"/>
          </w:tcPr>
          <w:p w:rsidR="000A12BE" w:rsidRPr="00EE1BD9" w:rsidRDefault="000A12BE" w:rsidP="007E575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金融</w:t>
            </w:r>
            <w:proofErr w:type="gramStart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甲</w:t>
            </w:r>
          </w:p>
        </w:tc>
        <w:tc>
          <w:tcPr>
            <w:tcW w:w="8879" w:type="dxa"/>
            <w:vAlign w:val="center"/>
          </w:tcPr>
          <w:p w:rsidR="000A12BE" w:rsidRPr="00EE1BD9" w:rsidRDefault="000A12BE" w:rsidP="00D21E4B">
            <w:pPr>
              <w:pStyle w:val="a5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機車騎士若違規左轉，常趁著停紅燈時，先穿過人</w:t>
            </w:r>
            <w:r w:rsidR="005165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行道，等在</w:t>
            </w:r>
            <w:proofErr w:type="gramStart"/>
            <w:r w:rsidR="005165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路口另側</w:t>
            </w:r>
            <w:proofErr w:type="gramEnd"/>
            <w:r w:rsidR="005165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，等變換紅燈時，再比照行人穿越路口，有時候會被</w:t>
            </w: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依規定右轉的車輛撞上。</w:t>
            </w:r>
          </w:p>
          <w:p w:rsidR="000A12BE" w:rsidRPr="00EE1BD9" w:rsidRDefault="000A12BE" w:rsidP="00D21E4B">
            <w:pPr>
              <w:pStyle w:val="a5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行車於紅燈可右轉的路口，會撞上以高雄式左轉穿越人行道的機車騎士。</w:t>
            </w:r>
          </w:p>
          <w:p w:rsidR="000A12BE" w:rsidRPr="00EE1BD9" w:rsidRDefault="000A12BE" w:rsidP="00D21E4B">
            <w:pPr>
              <w:pStyle w:val="a5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機車騎在斑馬線上，對行人是威脅，會影響斑馬線行人安全。</w:t>
            </w:r>
          </w:p>
          <w:p w:rsidR="000A12BE" w:rsidRPr="00EE1BD9" w:rsidRDefault="000A12BE" w:rsidP="00D21E4B">
            <w:pPr>
              <w:pStyle w:val="a5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逆二段待左轉在台灣屬於違規行為，現正嚴格取締中。</w:t>
            </w:r>
          </w:p>
        </w:tc>
      </w:tr>
      <w:tr w:rsidR="000A12BE" w:rsidRPr="00EE1BD9" w:rsidTr="007E575D">
        <w:trPr>
          <w:trHeight w:val="614"/>
          <w:tblHeader/>
          <w:jc w:val="center"/>
        </w:trPr>
        <w:tc>
          <w:tcPr>
            <w:tcW w:w="1560" w:type="dxa"/>
            <w:vAlign w:val="center"/>
          </w:tcPr>
          <w:p w:rsidR="000A12BE" w:rsidRPr="00EE1BD9" w:rsidRDefault="000A12BE" w:rsidP="007E575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休運</w:t>
            </w:r>
            <w:proofErr w:type="gramStart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甲</w:t>
            </w:r>
          </w:p>
        </w:tc>
        <w:tc>
          <w:tcPr>
            <w:tcW w:w="8879" w:type="dxa"/>
            <w:vAlign w:val="center"/>
          </w:tcPr>
          <w:p w:rsidR="000A12BE" w:rsidRPr="00EE1BD9" w:rsidRDefault="000A12BE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gramStart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應該到待轉</w:t>
            </w:r>
            <w:proofErr w:type="gramEnd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區進行</w:t>
            </w:r>
            <w:proofErr w:type="gramStart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待轉並遵守</w:t>
            </w:r>
            <w:proofErr w:type="gramEnd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交通規定。</w:t>
            </w:r>
          </w:p>
        </w:tc>
      </w:tr>
      <w:tr w:rsidR="000A12BE" w:rsidRPr="00EE1BD9" w:rsidTr="007E575D">
        <w:trPr>
          <w:trHeight w:val="614"/>
          <w:tblHeader/>
          <w:jc w:val="center"/>
        </w:trPr>
        <w:tc>
          <w:tcPr>
            <w:tcW w:w="1560" w:type="dxa"/>
            <w:vAlign w:val="center"/>
          </w:tcPr>
          <w:p w:rsidR="000A12BE" w:rsidRPr="00EE1BD9" w:rsidRDefault="000A12BE" w:rsidP="007E575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休運</w:t>
            </w:r>
            <w:proofErr w:type="gramStart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乙</w:t>
            </w:r>
          </w:p>
        </w:tc>
        <w:tc>
          <w:tcPr>
            <w:tcW w:w="8879" w:type="dxa"/>
            <w:vAlign w:val="center"/>
          </w:tcPr>
          <w:p w:rsidR="000A12BE" w:rsidRPr="00EE1BD9" w:rsidRDefault="000A12BE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對向道的汽車要右轉很危險。</w:t>
            </w:r>
          </w:p>
        </w:tc>
      </w:tr>
      <w:tr w:rsidR="000A12BE" w:rsidRPr="00EE1BD9" w:rsidTr="007E575D">
        <w:trPr>
          <w:trHeight w:val="614"/>
          <w:tblHeader/>
          <w:jc w:val="center"/>
        </w:trPr>
        <w:tc>
          <w:tcPr>
            <w:tcW w:w="1560" w:type="dxa"/>
            <w:vAlign w:val="center"/>
          </w:tcPr>
          <w:p w:rsidR="000A12BE" w:rsidRPr="00EE1BD9" w:rsidRDefault="000A12BE" w:rsidP="007E575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觀光</w:t>
            </w:r>
            <w:proofErr w:type="gramStart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甲</w:t>
            </w:r>
          </w:p>
        </w:tc>
        <w:tc>
          <w:tcPr>
            <w:tcW w:w="8879" w:type="dxa"/>
            <w:vAlign w:val="center"/>
          </w:tcPr>
          <w:p w:rsidR="000A12BE" w:rsidRPr="00EE1BD9" w:rsidRDefault="00783E81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高雄式</w:t>
            </w:r>
            <w:r w:rsidR="000A12BE"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左轉又稱「逆向</w:t>
            </w:r>
            <w:proofErr w:type="gramStart"/>
            <w:r w:rsidR="000A12BE"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二段式待轉</w:t>
            </w:r>
            <w:proofErr w:type="gramEnd"/>
            <w:r w:rsidR="000A12BE"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」、「反向待轉」非常容易與對面來車</w:t>
            </w:r>
            <w:proofErr w:type="gramStart"/>
            <w:r w:rsidR="000A12BE"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發生車故</w:t>
            </w:r>
            <w:proofErr w:type="gramEnd"/>
            <w:r w:rsidR="000A12BE"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，所以同學不可高雄</w:t>
            </w:r>
            <w:r w:rsidR="00993F3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式</w:t>
            </w:r>
            <w:r w:rsidR="000A12BE"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左轉。</w:t>
            </w:r>
          </w:p>
        </w:tc>
      </w:tr>
      <w:tr w:rsidR="000A12BE" w:rsidRPr="00EE1BD9" w:rsidTr="007E575D">
        <w:trPr>
          <w:trHeight w:val="614"/>
          <w:tblHeader/>
          <w:jc w:val="center"/>
        </w:trPr>
        <w:tc>
          <w:tcPr>
            <w:tcW w:w="1560" w:type="dxa"/>
            <w:vAlign w:val="center"/>
          </w:tcPr>
          <w:p w:rsidR="000A12BE" w:rsidRPr="00EE1BD9" w:rsidRDefault="000A12BE" w:rsidP="007E575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觀光</w:t>
            </w:r>
            <w:proofErr w:type="gramStart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丙</w:t>
            </w:r>
          </w:p>
        </w:tc>
        <w:tc>
          <w:tcPr>
            <w:tcW w:w="8879" w:type="dxa"/>
            <w:vAlign w:val="center"/>
          </w:tcPr>
          <w:p w:rsidR="000A12BE" w:rsidRPr="00EE1BD9" w:rsidRDefault="000A12BE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因為沒有遵守交通規則，兩段式左轉。容易造成對向來車反應不及。</w:t>
            </w:r>
          </w:p>
        </w:tc>
      </w:tr>
      <w:tr w:rsidR="000A12BE" w:rsidRPr="00EE1BD9" w:rsidTr="007E575D">
        <w:trPr>
          <w:trHeight w:val="614"/>
          <w:tblHeader/>
          <w:jc w:val="center"/>
        </w:trPr>
        <w:tc>
          <w:tcPr>
            <w:tcW w:w="1560" w:type="dxa"/>
            <w:vAlign w:val="center"/>
          </w:tcPr>
          <w:p w:rsidR="000A12BE" w:rsidRPr="00EE1BD9" w:rsidRDefault="000A12BE" w:rsidP="007E575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數位</w:t>
            </w:r>
            <w:proofErr w:type="gramStart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甲</w:t>
            </w:r>
          </w:p>
        </w:tc>
        <w:tc>
          <w:tcPr>
            <w:tcW w:w="8879" w:type="dxa"/>
            <w:vAlign w:val="center"/>
          </w:tcPr>
          <w:p w:rsidR="000A12BE" w:rsidRPr="00EE1BD9" w:rsidRDefault="000A12BE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高雄機車族為了少等一次紅燈，就出現了「</w:t>
            </w:r>
            <w:r w:rsidR="00783E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高雄</w:t>
            </w:r>
            <w:r w:rsidR="00783E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式</w:t>
            </w: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左轉」,但這樣的違規轉彎</w:t>
            </w:r>
            <w:proofErr w:type="gramStart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容易被直行車</w:t>
            </w:r>
            <w:proofErr w:type="gramEnd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撞，為消滅這類違規左轉，在高雄市警方宣布10/21加強取締，如未依規定可罰新台幣錢600元~1800元。</w:t>
            </w:r>
          </w:p>
        </w:tc>
      </w:tr>
      <w:tr w:rsidR="000A12BE" w:rsidRPr="00EE1BD9" w:rsidTr="007E575D">
        <w:trPr>
          <w:trHeight w:val="614"/>
          <w:tblHeader/>
          <w:jc w:val="center"/>
        </w:trPr>
        <w:tc>
          <w:tcPr>
            <w:tcW w:w="1560" w:type="dxa"/>
            <w:vAlign w:val="center"/>
          </w:tcPr>
          <w:p w:rsidR="000A12BE" w:rsidRPr="00EE1BD9" w:rsidRDefault="000A12BE" w:rsidP="007E575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餐飲</w:t>
            </w:r>
            <w:proofErr w:type="gramStart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甲</w:t>
            </w:r>
          </w:p>
        </w:tc>
        <w:tc>
          <w:tcPr>
            <w:tcW w:w="8879" w:type="dxa"/>
            <w:vAlign w:val="center"/>
          </w:tcPr>
          <w:p w:rsidR="000A12BE" w:rsidRPr="00EE1BD9" w:rsidRDefault="000A12BE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高雄市每年開出的「高雄式左轉」紅單就高達五萬多件，因為這種違規造成的車禍意外就</w:t>
            </w:r>
            <w:proofErr w:type="gramStart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佔</w:t>
            </w:r>
            <w:proofErr w:type="gramEnd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了三千多件，比例非常高，還包含四人死亡，再說直接左轉很容易發生車禍!</w:t>
            </w:r>
          </w:p>
        </w:tc>
      </w:tr>
      <w:tr w:rsidR="000A12BE" w:rsidRPr="00EE1BD9" w:rsidTr="007E575D">
        <w:trPr>
          <w:trHeight w:val="614"/>
          <w:tblHeader/>
          <w:jc w:val="center"/>
        </w:trPr>
        <w:tc>
          <w:tcPr>
            <w:tcW w:w="1560" w:type="dxa"/>
            <w:vAlign w:val="center"/>
          </w:tcPr>
          <w:p w:rsidR="000A12BE" w:rsidRPr="00EE1BD9" w:rsidRDefault="000A12BE" w:rsidP="007E575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妝彩</w:t>
            </w:r>
            <w:proofErr w:type="gramStart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甲</w:t>
            </w:r>
          </w:p>
        </w:tc>
        <w:tc>
          <w:tcPr>
            <w:tcW w:w="8879" w:type="dxa"/>
            <w:vAlign w:val="center"/>
          </w:tcPr>
          <w:p w:rsidR="000A12BE" w:rsidRPr="00EE1BD9" w:rsidRDefault="000A12BE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摩托車容易在汽車的死角，所以會比較危險，容易造成意外發生。</w:t>
            </w:r>
          </w:p>
        </w:tc>
      </w:tr>
      <w:tr w:rsidR="000A12BE" w:rsidRPr="00EE1BD9" w:rsidTr="007E575D">
        <w:trPr>
          <w:trHeight w:val="614"/>
          <w:tblHeader/>
          <w:jc w:val="center"/>
        </w:trPr>
        <w:tc>
          <w:tcPr>
            <w:tcW w:w="1560" w:type="dxa"/>
            <w:vAlign w:val="center"/>
          </w:tcPr>
          <w:p w:rsidR="000A12BE" w:rsidRPr="00EE1BD9" w:rsidRDefault="000A12BE" w:rsidP="007E575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妝彩</w:t>
            </w:r>
            <w:proofErr w:type="gramStart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乙</w:t>
            </w:r>
          </w:p>
        </w:tc>
        <w:tc>
          <w:tcPr>
            <w:tcW w:w="8879" w:type="dxa"/>
            <w:vAlign w:val="center"/>
          </w:tcPr>
          <w:p w:rsidR="000A12BE" w:rsidRPr="00EE1BD9" w:rsidRDefault="00993F34" w:rsidP="00D21E4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會和直行車發生衝撞等，死角不容易察覺車輛</w:t>
            </w:r>
            <w:r w:rsidR="000A12BE" w:rsidRPr="00EE1B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。</w:t>
            </w:r>
          </w:p>
        </w:tc>
      </w:tr>
    </w:tbl>
    <w:p w:rsidR="000A12BE" w:rsidRPr="00EE1BD9" w:rsidRDefault="000A12BE" w:rsidP="000A12BE">
      <w:pPr>
        <w:snapToGrid w:val="0"/>
        <w:rPr>
          <w:rFonts w:ascii="標楷體" w:eastAsia="標楷體" w:hAnsi="標楷體"/>
          <w:sz w:val="28"/>
          <w:szCs w:val="28"/>
        </w:rPr>
      </w:pPr>
    </w:p>
    <w:p w:rsidR="000A12BE" w:rsidRPr="00EE1BD9" w:rsidRDefault="000A12BE" w:rsidP="00EC15DF">
      <w:pPr>
        <w:snapToGrid w:val="0"/>
        <w:rPr>
          <w:rFonts w:ascii="標楷體" w:eastAsia="標楷體" w:hAnsi="標楷體"/>
          <w:sz w:val="28"/>
          <w:szCs w:val="28"/>
        </w:rPr>
      </w:pPr>
    </w:p>
    <w:sectPr w:rsidR="000A12BE" w:rsidRPr="00EE1BD9" w:rsidSect="006E4F7A">
      <w:footerReference w:type="default" r:id="rId10"/>
      <w:pgSz w:w="11906" w:h="16838"/>
      <w:pgMar w:top="567" w:right="567" w:bottom="567" w:left="56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F3D" w:rsidRDefault="00A81F3D">
      <w:r>
        <w:separator/>
      </w:r>
    </w:p>
  </w:endnote>
  <w:endnote w:type="continuationSeparator" w:id="0">
    <w:p w:rsidR="00A81F3D" w:rsidRDefault="00A8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5984168"/>
      <w:docPartObj>
        <w:docPartGallery w:val="Page Numbers (Bottom of Page)"/>
        <w:docPartUnique/>
      </w:docPartObj>
    </w:sdtPr>
    <w:sdtEndPr/>
    <w:sdtContent>
      <w:p w:rsidR="00714FC4" w:rsidRDefault="00714FC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A99" w:rsidRPr="00942A99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714FC4" w:rsidRDefault="00714FC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F3D" w:rsidRDefault="00A81F3D">
      <w:r>
        <w:separator/>
      </w:r>
    </w:p>
  </w:footnote>
  <w:footnote w:type="continuationSeparator" w:id="0">
    <w:p w:rsidR="00A81F3D" w:rsidRDefault="00A81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7F1"/>
    <w:multiLevelType w:val="hybridMultilevel"/>
    <w:tmpl w:val="46164256"/>
    <w:lvl w:ilvl="0" w:tplc="3D1CC6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432C1A"/>
    <w:multiLevelType w:val="hybridMultilevel"/>
    <w:tmpl w:val="E968FC2C"/>
    <w:lvl w:ilvl="0" w:tplc="EAB606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317C4A"/>
    <w:multiLevelType w:val="hybridMultilevel"/>
    <w:tmpl w:val="803CF810"/>
    <w:lvl w:ilvl="0" w:tplc="413AA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56E6E77"/>
    <w:multiLevelType w:val="hybridMultilevel"/>
    <w:tmpl w:val="E04ECBC8"/>
    <w:lvl w:ilvl="0" w:tplc="44002C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D863A5B"/>
    <w:multiLevelType w:val="hybridMultilevel"/>
    <w:tmpl w:val="484C10B6"/>
    <w:lvl w:ilvl="0" w:tplc="E9C48A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C8D"/>
    <w:rsid w:val="000018CF"/>
    <w:rsid w:val="00002894"/>
    <w:rsid w:val="00006DC4"/>
    <w:rsid w:val="000073F8"/>
    <w:rsid w:val="00013DB9"/>
    <w:rsid w:val="00014DBE"/>
    <w:rsid w:val="00015B12"/>
    <w:rsid w:val="00017078"/>
    <w:rsid w:val="0002078D"/>
    <w:rsid w:val="00021082"/>
    <w:rsid w:val="00021504"/>
    <w:rsid w:val="00022B95"/>
    <w:rsid w:val="00022F81"/>
    <w:rsid w:val="000234DC"/>
    <w:rsid w:val="00024CA6"/>
    <w:rsid w:val="00025450"/>
    <w:rsid w:val="0002674F"/>
    <w:rsid w:val="00032B56"/>
    <w:rsid w:val="00033A44"/>
    <w:rsid w:val="00033E0A"/>
    <w:rsid w:val="0003444D"/>
    <w:rsid w:val="000346AC"/>
    <w:rsid w:val="000368AF"/>
    <w:rsid w:val="00037395"/>
    <w:rsid w:val="000404C1"/>
    <w:rsid w:val="00041616"/>
    <w:rsid w:val="000457C3"/>
    <w:rsid w:val="000458F0"/>
    <w:rsid w:val="00046594"/>
    <w:rsid w:val="0004671F"/>
    <w:rsid w:val="00047404"/>
    <w:rsid w:val="0005047D"/>
    <w:rsid w:val="0005085C"/>
    <w:rsid w:val="00051CBA"/>
    <w:rsid w:val="00053405"/>
    <w:rsid w:val="00053821"/>
    <w:rsid w:val="0005635B"/>
    <w:rsid w:val="00057CFD"/>
    <w:rsid w:val="000603B4"/>
    <w:rsid w:val="0006556A"/>
    <w:rsid w:val="0006758B"/>
    <w:rsid w:val="00070100"/>
    <w:rsid w:val="00071BBD"/>
    <w:rsid w:val="0008043F"/>
    <w:rsid w:val="00080FC9"/>
    <w:rsid w:val="00081887"/>
    <w:rsid w:val="000837FD"/>
    <w:rsid w:val="00083F0D"/>
    <w:rsid w:val="00086167"/>
    <w:rsid w:val="000874EE"/>
    <w:rsid w:val="00087EC8"/>
    <w:rsid w:val="00090305"/>
    <w:rsid w:val="00093008"/>
    <w:rsid w:val="000931AD"/>
    <w:rsid w:val="000941EF"/>
    <w:rsid w:val="000943B9"/>
    <w:rsid w:val="00094CA9"/>
    <w:rsid w:val="00097A81"/>
    <w:rsid w:val="000A12BE"/>
    <w:rsid w:val="000A1516"/>
    <w:rsid w:val="000A5259"/>
    <w:rsid w:val="000A5556"/>
    <w:rsid w:val="000A7BB1"/>
    <w:rsid w:val="000B25A7"/>
    <w:rsid w:val="000B3848"/>
    <w:rsid w:val="000B3B14"/>
    <w:rsid w:val="000B3DE1"/>
    <w:rsid w:val="000B5C24"/>
    <w:rsid w:val="000B7432"/>
    <w:rsid w:val="000C1712"/>
    <w:rsid w:val="000C17D5"/>
    <w:rsid w:val="000C5D22"/>
    <w:rsid w:val="000C799E"/>
    <w:rsid w:val="000D2D47"/>
    <w:rsid w:val="000D30AD"/>
    <w:rsid w:val="000D3624"/>
    <w:rsid w:val="000D4564"/>
    <w:rsid w:val="000D46B6"/>
    <w:rsid w:val="000D515E"/>
    <w:rsid w:val="000D7EA2"/>
    <w:rsid w:val="000E0F5C"/>
    <w:rsid w:val="000E2A29"/>
    <w:rsid w:val="000E526E"/>
    <w:rsid w:val="000E6EA6"/>
    <w:rsid w:val="000F495B"/>
    <w:rsid w:val="000F71B2"/>
    <w:rsid w:val="0010060A"/>
    <w:rsid w:val="00101B4C"/>
    <w:rsid w:val="00102EA9"/>
    <w:rsid w:val="001035D5"/>
    <w:rsid w:val="00105348"/>
    <w:rsid w:val="001065D2"/>
    <w:rsid w:val="00111300"/>
    <w:rsid w:val="0011205D"/>
    <w:rsid w:val="00112CBF"/>
    <w:rsid w:val="00113909"/>
    <w:rsid w:val="00113F8F"/>
    <w:rsid w:val="00115250"/>
    <w:rsid w:val="001242B5"/>
    <w:rsid w:val="00124AF9"/>
    <w:rsid w:val="001256E5"/>
    <w:rsid w:val="00127AFD"/>
    <w:rsid w:val="00132B25"/>
    <w:rsid w:val="00133655"/>
    <w:rsid w:val="0013379C"/>
    <w:rsid w:val="00135193"/>
    <w:rsid w:val="00141537"/>
    <w:rsid w:val="00144C7E"/>
    <w:rsid w:val="00145BDD"/>
    <w:rsid w:val="00145E6B"/>
    <w:rsid w:val="001476EE"/>
    <w:rsid w:val="00150184"/>
    <w:rsid w:val="00150854"/>
    <w:rsid w:val="00150E2C"/>
    <w:rsid w:val="00154B0C"/>
    <w:rsid w:val="00156983"/>
    <w:rsid w:val="00156FCA"/>
    <w:rsid w:val="0015709F"/>
    <w:rsid w:val="0015761B"/>
    <w:rsid w:val="00157B81"/>
    <w:rsid w:val="001623B6"/>
    <w:rsid w:val="00162FC8"/>
    <w:rsid w:val="001642EE"/>
    <w:rsid w:val="00164D6A"/>
    <w:rsid w:val="00170A08"/>
    <w:rsid w:val="00172A25"/>
    <w:rsid w:val="00174387"/>
    <w:rsid w:val="00174F36"/>
    <w:rsid w:val="001768EE"/>
    <w:rsid w:val="00177724"/>
    <w:rsid w:val="00180A95"/>
    <w:rsid w:val="00181FA0"/>
    <w:rsid w:val="001855A1"/>
    <w:rsid w:val="00186BE8"/>
    <w:rsid w:val="00190A7E"/>
    <w:rsid w:val="0019122B"/>
    <w:rsid w:val="001919C7"/>
    <w:rsid w:val="00193FB2"/>
    <w:rsid w:val="00194B47"/>
    <w:rsid w:val="001963AE"/>
    <w:rsid w:val="001A065C"/>
    <w:rsid w:val="001A0BE8"/>
    <w:rsid w:val="001A16BC"/>
    <w:rsid w:val="001A1CC8"/>
    <w:rsid w:val="001B01EF"/>
    <w:rsid w:val="001B24C1"/>
    <w:rsid w:val="001B643F"/>
    <w:rsid w:val="001B668E"/>
    <w:rsid w:val="001B7D20"/>
    <w:rsid w:val="001C0B1E"/>
    <w:rsid w:val="001C1193"/>
    <w:rsid w:val="001C2148"/>
    <w:rsid w:val="001C76B0"/>
    <w:rsid w:val="001D60C8"/>
    <w:rsid w:val="001D6242"/>
    <w:rsid w:val="001D6262"/>
    <w:rsid w:val="001D67EB"/>
    <w:rsid w:val="001D6803"/>
    <w:rsid w:val="001D7490"/>
    <w:rsid w:val="001E1208"/>
    <w:rsid w:val="001E2C32"/>
    <w:rsid w:val="001E5F38"/>
    <w:rsid w:val="001F18ED"/>
    <w:rsid w:val="001F2F4C"/>
    <w:rsid w:val="001F3A4E"/>
    <w:rsid w:val="001F536A"/>
    <w:rsid w:val="001F5A38"/>
    <w:rsid w:val="001F6C9C"/>
    <w:rsid w:val="00203DE5"/>
    <w:rsid w:val="00204AE8"/>
    <w:rsid w:val="002071DB"/>
    <w:rsid w:val="00207759"/>
    <w:rsid w:val="00215A3B"/>
    <w:rsid w:val="00217F2E"/>
    <w:rsid w:val="00220AEA"/>
    <w:rsid w:val="0022120E"/>
    <w:rsid w:val="0022190F"/>
    <w:rsid w:val="0022211C"/>
    <w:rsid w:val="0022233A"/>
    <w:rsid w:val="00224C56"/>
    <w:rsid w:val="00227726"/>
    <w:rsid w:val="00241BC4"/>
    <w:rsid w:val="00242233"/>
    <w:rsid w:val="00243F75"/>
    <w:rsid w:val="0024415A"/>
    <w:rsid w:val="00245AB8"/>
    <w:rsid w:val="002460B3"/>
    <w:rsid w:val="0025150B"/>
    <w:rsid w:val="00251D48"/>
    <w:rsid w:val="00253CC0"/>
    <w:rsid w:val="00254660"/>
    <w:rsid w:val="00254DF3"/>
    <w:rsid w:val="00255210"/>
    <w:rsid w:val="00260240"/>
    <w:rsid w:val="0026622C"/>
    <w:rsid w:val="00266E51"/>
    <w:rsid w:val="002708B7"/>
    <w:rsid w:val="00273755"/>
    <w:rsid w:val="00277441"/>
    <w:rsid w:val="0028012E"/>
    <w:rsid w:val="00282E31"/>
    <w:rsid w:val="00285871"/>
    <w:rsid w:val="00285CE1"/>
    <w:rsid w:val="00286383"/>
    <w:rsid w:val="00292417"/>
    <w:rsid w:val="00292670"/>
    <w:rsid w:val="00292E53"/>
    <w:rsid w:val="00296379"/>
    <w:rsid w:val="002A3297"/>
    <w:rsid w:val="002A5FCA"/>
    <w:rsid w:val="002A628E"/>
    <w:rsid w:val="002A6F76"/>
    <w:rsid w:val="002A7D27"/>
    <w:rsid w:val="002B0211"/>
    <w:rsid w:val="002C13D0"/>
    <w:rsid w:val="002C3A45"/>
    <w:rsid w:val="002C475D"/>
    <w:rsid w:val="002C50BB"/>
    <w:rsid w:val="002C7352"/>
    <w:rsid w:val="002D116D"/>
    <w:rsid w:val="002D284E"/>
    <w:rsid w:val="002D443F"/>
    <w:rsid w:val="002E0BD4"/>
    <w:rsid w:val="002E22A7"/>
    <w:rsid w:val="002E3785"/>
    <w:rsid w:val="002E7D3D"/>
    <w:rsid w:val="002F1A34"/>
    <w:rsid w:val="002F2045"/>
    <w:rsid w:val="002F237B"/>
    <w:rsid w:val="002F385B"/>
    <w:rsid w:val="002F4D8C"/>
    <w:rsid w:val="002F5386"/>
    <w:rsid w:val="00302DA0"/>
    <w:rsid w:val="00303ADF"/>
    <w:rsid w:val="003042D0"/>
    <w:rsid w:val="00306615"/>
    <w:rsid w:val="003075CB"/>
    <w:rsid w:val="0031086C"/>
    <w:rsid w:val="0031142E"/>
    <w:rsid w:val="0031148A"/>
    <w:rsid w:val="00316F9F"/>
    <w:rsid w:val="00317013"/>
    <w:rsid w:val="0031711E"/>
    <w:rsid w:val="0032067B"/>
    <w:rsid w:val="00320989"/>
    <w:rsid w:val="00322C1C"/>
    <w:rsid w:val="003269D0"/>
    <w:rsid w:val="00326A48"/>
    <w:rsid w:val="00326CA3"/>
    <w:rsid w:val="0033002F"/>
    <w:rsid w:val="00332EC0"/>
    <w:rsid w:val="00335EBB"/>
    <w:rsid w:val="003370B4"/>
    <w:rsid w:val="00340A91"/>
    <w:rsid w:val="00342494"/>
    <w:rsid w:val="00353706"/>
    <w:rsid w:val="00355184"/>
    <w:rsid w:val="003560C2"/>
    <w:rsid w:val="00357738"/>
    <w:rsid w:val="00357EE5"/>
    <w:rsid w:val="00361FCF"/>
    <w:rsid w:val="003634BA"/>
    <w:rsid w:val="0036354F"/>
    <w:rsid w:val="00364FC3"/>
    <w:rsid w:val="003652BE"/>
    <w:rsid w:val="0036682C"/>
    <w:rsid w:val="00370417"/>
    <w:rsid w:val="0037066A"/>
    <w:rsid w:val="00370E83"/>
    <w:rsid w:val="0037244E"/>
    <w:rsid w:val="00376B92"/>
    <w:rsid w:val="003803E7"/>
    <w:rsid w:val="00380635"/>
    <w:rsid w:val="003807A5"/>
    <w:rsid w:val="003901B8"/>
    <w:rsid w:val="00391B1F"/>
    <w:rsid w:val="00393A83"/>
    <w:rsid w:val="00395736"/>
    <w:rsid w:val="0039609D"/>
    <w:rsid w:val="003970BA"/>
    <w:rsid w:val="0039716B"/>
    <w:rsid w:val="003A00B3"/>
    <w:rsid w:val="003A082E"/>
    <w:rsid w:val="003A3BCB"/>
    <w:rsid w:val="003A3F12"/>
    <w:rsid w:val="003B2E0C"/>
    <w:rsid w:val="003B3063"/>
    <w:rsid w:val="003B4F29"/>
    <w:rsid w:val="003B5FF6"/>
    <w:rsid w:val="003C002F"/>
    <w:rsid w:val="003C0046"/>
    <w:rsid w:val="003C1314"/>
    <w:rsid w:val="003C176F"/>
    <w:rsid w:val="003C4780"/>
    <w:rsid w:val="003C627E"/>
    <w:rsid w:val="003C7607"/>
    <w:rsid w:val="003C7D07"/>
    <w:rsid w:val="003D0D69"/>
    <w:rsid w:val="003D24C0"/>
    <w:rsid w:val="003D281C"/>
    <w:rsid w:val="003D2878"/>
    <w:rsid w:val="003D398A"/>
    <w:rsid w:val="003D5E9D"/>
    <w:rsid w:val="003D7F87"/>
    <w:rsid w:val="003E2D1B"/>
    <w:rsid w:val="003E2D58"/>
    <w:rsid w:val="003E698B"/>
    <w:rsid w:val="003E74A8"/>
    <w:rsid w:val="003E7551"/>
    <w:rsid w:val="003F02B6"/>
    <w:rsid w:val="003F28E5"/>
    <w:rsid w:val="003F30E1"/>
    <w:rsid w:val="003F39FD"/>
    <w:rsid w:val="003F3AE5"/>
    <w:rsid w:val="003F7083"/>
    <w:rsid w:val="00400089"/>
    <w:rsid w:val="004026B4"/>
    <w:rsid w:val="00402EA1"/>
    <w:rsid w:val="00404235"/>
    <w:rsid w:val="00405591"/>
    <w:rsid w:val="00406763"/>
    <w:rsid w:val="004102D8"/>
    <w:rsid w:val="0041079D"/>
    <w:rsid w:val="00410C2E"/>
    <w:rsid w:val="004131A9"/>
    <w:rsid w:val="00416E49"/>
    <w:rsid w:val="0042263A"/>
    <w:rsid w:val="00425B24"/>
    <w:rsid w:val="004303C2"/>
    <w:rsid w:val="00442A45"/>
    <w:rsid w:val="00442B40"/>
    <w:rsid w:val="00443CCC"/>
    <w:rsid w:val="00444C1E"/>
    <w:rsid w:val="00454272"/>
    <w:rsid w:val="00454568"/>
    <w:rsid w:val="00454744"/>
    <w:rsid w:val="0046035D"/>
    <w:rsid w:val="004625A7"/>
    <w:rsid w:val="00463779"/>
    <w:rsid w:val="00463CD1"/>
    <w:rsid w:val="00464285"/>
    <w:rsid w:val="00464841"/>
    <w:rsid w:val="00464D38"/>
    <w:rsid w:val="00470A55"/>
    <w:rsid w:val="00483D16"/>
    <w:rsid w:val="004870C8"/>
    <w:rsid w:val="004917EC"/>
    <w:rsid w:val="004965BE"/>
    <w:rsid w:val="00496D59"/>
    <w:rsid w:val="004A22FB"/>
    <w:rsid w:val="004A2495"/>
    <w:rsid w:val="004B1A4C"/>
    <w:rsid w:val="004B23D6"/>
    <w:rsid w:val="004B35CD"/>
    <w:rsid w:val="004B4A97"/>
    <w:rsid w:val="004B526E"/>
    <w:rsid w:val="004B6866"/>
    <w:rsid w:val="004B74EA"/>
    <w:rsid w:val="004B7517"/>
    <w:rsid w:val="004B7CEC"/>
    <w:rsid w:val="004C046F"/>
    <w:rsid w:val="004C1E83"/>
    <w:rsid w:val="004C3D55"/>
    <w:rsid w:val="004C3D70"/>
    <w:rsid w:val="004C4396"/>
    <w:rsid w:val="004C7D64"/>
    <w:rsid w:val="004D12D6"/>
    <w:rsid w:val="004D222D"/>
    <w:rsid w:val="004D2E54"/>
    <w:rsid w:val="004D4B55"/>
    <w:rsid w:val="004D6545"/>
    <w:rsid w:val="004D7423"/>
    <w:rsid w:val="004D7A1A"/>
    <w:rsid w:val="004F0B34"/>
    <w:rsid w:val="004F21A3"/>
    <w:rsid w:val="004F4C6D"/>
    <w:rsid w:val="004F5FED"/>
    <w:rsid w:val="004F6CD0"/>
    <w:rsid w:val="0050022C"/>
    <w:rsid w:val="00503142"/>
    <w:rsid w:val="00503B9B"/>
    <w:rsid w:val="0050422D"/>
    <w:rsid w:val="00504FCF"/>
    <w:rsid w:val="00507A77"/>
    <w:rsid w:val="00510414"/>
    <w:rsid w:val="00513B7A"/>
    <w:rsid w:val="005147C2"/>
    <w:rsid w:val="00516536"/>
    <w:rsid w:val="00522748"/>
    <w:rsid w:val="005232A0"/>
    <w:rsid w:val="00523B59"/>
    <w:rsid w:val="00524577"/>
    <w:rsid w:val="005250EC"/>
    <w:rsid w:val="005253A5"/>
    <w:rsid w:val="00531CA1"/>
    <w:rsid w:val="00532DCB"/>
    <w:rsid w:val="0053438A"/>
    <w:rsid w:val="00534B31"/>
    <w:rsid w:val="005362B1"/>
    <w:rsid w:val="0054161A"/>
    <w:rsid w:val="005416C7"/>
    <w:rsid w:val="005429DD"/>
    <w:rsid w:val="00543282"/>
    <w:rsid w:val="00543D5C"/>
    <w:rsid w:val="00546425"/>
    <w:rsid w:val="005466EB"/>
    <w:rsid w:val="00547E06"/>
    <w:rsid w:val="0055062E"/>
    <w:rsid w:val="0055142F"/>
    <w:rsid w:val="00551449"/>
    <w:rsid w:val="00557A64"/>
    <w:rsid w:val="00560C45"/>
    <w:rsid w:val="00562B29"/>
    <w:rsid w:val="00563E45"/>
    <w:rsid w:val="00564066"/>
    <w:rsid w:val="00564471"/>
    <w:rsid w:val="00564CAE"/>
    <w:rsid w:val="00565133"/>
    <w:rsid w:val="005654FB"/>
    <w:rsid w:val="00567D63"/>
    <w:rsid w:val="00567F46"/>
    <w:rsid w:val="00575DEB"/>
    <w:rsid w:val="00576C71"/>
    <w:rsid w:val="00580D11"/>
    <w:rsid w:val="005837A7"/>
    <w:rsid w:val="00584CEE"/>
    <w:rsid w:val="00586463"/>
    <w:rsid w:val="005926E4"/>
    <w:rsid w:val="00594216"/>
    <w:rsid w:val="00595E9D"/>
    <w:rsid w:val="00596AE9"/>
    <w:rsid w:val="00596B2D"/>
    <w:rsid w:val="005A305B"/>
    <w:rsid w:val="005A38E5"/>
    <w:rsid w:val="005A5202"/>
    <w:rsid w:val="005A7812"/>
    <w:rsid w:val="005B0E3A"/>
    <w:rsid w:val="005B2C1D"/>
    <w:rsid w:val="005B401C"/>
    <w:rsid w:val="005C0C85"/>
    <w:rsid w:val="005C7D63"/>
    <w:rsid w:val="005D0F4A"/>
    <w:rsid w:val="005D3CF1"/>
    <w:rsid w:val="005D4F03"/>
    <w:rsid w:val="005D6743"/>
    <w:rsid w:val="005D7A30"/>
    <w:rsid w:val="005E1E63"/>
    <w:rsid w:val="005E4775"/>
    <w:rsid w:val="005E4A8D"/>
    <w:rsid w:val="005E6447"/>
    <w:rsid w:val="005E6562"/>
    <w:rsid w:val="005E749B"/>
    <w:rsid w:val="005F29E9"/>
    <w:rsid w:val="005F39CB"/>
    <w:rsid w:val="005F5014"/>
    <w:rsid w:val="005F5913"/>
    <w:rsid w:val="00600D31"/>
    <w:rsid w:val="00604CD8"/>
    <w:rsid w:val="006053D3"/>
    <w:rsid w:val="00606125"/>
    <w:rsid w:val="00607215"/>
    <w:rsid w:val="00610A82"/>
    <w:rsid w:val="00610FFF"/>
    <w:rsid w:val="00612B33"/>
    <w:rsid w:val="00625AEB"/>
    <w:rsid w:val="00627D5E"/>
    <w:rsid w:val="0063451D"/>
    <w:rsid w:val="006348CA"/>
    <w:rsid w:val="006353B7"/>
    <w:rsid w:val="006359F8"/>
    <w:rsid w:val="006362C5"/>
    <w:rsid w:val="006421CD"/>
    <w:rsid w:val="006461A6"/>
    <w:rsid w:val="006507C2"/>
    <w:rsid w:val="00652A44"/>
    <w:rsid w:val="00660D2D"/>
    <w:rsid w:val="006613ED"/>
    <w:rsid w:val="006641D9"/>
    <w:rsid w:val="006648C9"/>
    <w:rsid w:val="00665AE4"/>
    <w:rsid w:val="006711B1"/>
    <w:rsid w:val="006711D5"/>
    <w:rsid w:val="00671C7E"/>
    <w:rsid w:val="00674658"/>
    <w:rsid w:val="006749D8"/>
    <w:rsid w:val="0067573C"/>
    <w:rsid w:val="00682FBE"/>
    <w:rsid w:val="006900FD"/>
    <w:rsid w:val="00693283"/>
    <w:rsid w:val="00694119"/>
    <w:rsid w:val="0069554C"/>
    <w:rsid w:val="00695D81"/>
    <w:rsid w:val="0069635F"/>
    <w:rsid w:val="006A1266"/>
    <w:rsid w:val="006B3670"/>
    <w:rsid w:val="006B3A5D"/>
    <w:rsid w:val="006B3EFF"/>
    <w:rsid w:val="006C0FED"/>
    <w:rsid w:val="006C4117"/>
    <w:rsid w:val="006C45A8"/>
    <w:rsid w:val="006C6EBF"/>
    <w:rsid w:val="006C77E7"/>
    <w:rsid w:val="006C7A0A"/>
    <w:rsid w:val="006D2AA8"/>
    <w:rsid w:val="006D490A"/>
    <w:rsid w:val="006D599E"/>
    <w:rsid w:val="006D7779"/>
    <w:rsid w:val="006D7DDC"/>
    <w:rsid w:val="006E038A"/>
    <w:rsid w:val="006E0E4A"/>
    <w:rsid w:val="006E25FE"/>
    <w:rsid w:val="006E373C"/>
    <w:rsid w:val="006E4F7A"/>
    <w:rsid w:val="006E7DDD"/>
    <w:rsid w:val="006F1665"/>
    <w:rsid w:val="006F2539"/>
    <w:rsid w:val="006F39F3"/>
    <w:rsid w:val="006F55B1"/>
    <w:rsid w:val="006F6377"/>
    <w:rsid w:val="00700E98"/>
    <w:rsid w:val="007011D2"/>
    <w:rsid w:val="00703216"/>
    <w:rsid w:val="00704763"/>
    <w:rsid w:val="007077D8"/>
    <w:rsid w:val="00712F13"/>
    <w:rsid w:val="00714FC4"/>
    <w:rsid w:val="007176BC"/>
    <w:rsid w:val="0072290F"/>
    <w:rsid w:val="00723A2E"/>
    <w:rsid w:val="0072476F"/>
    <w:rsid w:val="00733E51"/>
    <w:rsid w:val="00734AD7"/>
    <w:rsid w:val="00737094"/>
    <w:rsid w:val="007403C2"/>
    <w:rsid w:val="00741B35"/>
    <w:rsid w:val="00745E47"/>
    <w:rsid w:val="0075043F"/>
    <w:rsid w:val="00751580"/>
    <w:rsid w:val="00751E2C"/>
    <w:rsid w:val="007527C9"/>
    <w:rsid w:val="00754F4F"/>
    <w:rsid w:val="00763B40"/>
    <w:rsid w:val="00766DB8"/>
    <w:rsid w:val="00770829"/>
    <w:rsid w:val="0077158D"/>
    <w:rsid w:val="0077161B"/>
    <w:rsid w:val="00772360"/>
    <w:rsid w:val="00772D05"/>
    <w:rsid w:val="00776128"/>
    <w:rsid w:val="00776D07"/>
    <w:rsid w:val="0078003D"/>
    <w:rsid w:val="007804B6"/>
    <w:rsid w:val="00780F90"/>
    <w:rsid w:val="00782EC8"/>
    <w:rsid w:val="00783A71"/>
    <w:rsid w:val="00783CA1"/>
    <w:rsid w:val="00783E81"/>
    <w:rsid w:val="00785F67"/>
    <w:rsid w:val="0079319F"/>
    <w:rsid w:val="0079407C"/>
    <w:rsid w:val="00794335"/>
    <w:rsid w:val="007A07F9"/>
    <w:rsid w:val="007A16C4"/>
    <w:rsid w:val="007A4E1D"/>
    <w:rsid w:val="007A6478"/>
    <w:rsid w:val="007A67E7"/>
    <w:rsid w:val="007B2163"/>
    <w:rsid w:val="007B3827"/>
    <w:rsid w:val="007B4B84"/>
    <w:rsid w:val="007B5426"/>
    <w:rsid w:val="007B6336"/>
    <w:rsid w:val="007B6637"/>
    <w:rsid w:val="007C018E"/>
    <w:rsid w:val="007C0646"/>
    <w:rsid w:val="007C2193"/>
    <w:rsid w:val="007C3705"/>
    <w:rsid w:val="007C4672"/>
    <w:rsid w:val="007C6FCE"/>
    <w:rsid w:val="007D054F"/>
    <w:rsid w:val="007D2F76"/>
    <w:rsid w:val="007D4C1D"/>
    <w:rsid w:val="007D5C97"/>
    <w:rsid w:val="007D6127"/>
    <w:rsid w:val="007D72B1"/>
    <w:rsid w:val="007D73F8"/>
    <w:rsid w:val="007D77D6"/>
    <w:rsid w:val="007E045A"/>
    <w:rsid w:val="007E1704"/>
    <w:rsid w:val="007E1A9A"/>
    <w:rsid w:val="007E31E7"/>
    <w:rsid w:val="007E36DC"/>
    <w:rsid w:val="007E4992"/>
    <w:rsid w:val="007E5A98"/>
    <w:rsid w:val="007F45AD"/>
    <w:rsid w:val="007F48BE"/>
    <w:rsid w:val="007F4F83"/>
    <w:rsid w:val="007F53D6"/>
    <w:rsid w:val="0080145F"/>
    <w:rsid w:val="00804237"/>
    <w:rsid w:val="008057DF"/>
    <w:rsid w:val="00806CD6"/>
    <w:rsid w:val="008109F8"/>
    <w:rsid w:val="00811649"/>
    <w:rsid w:val="00811934"/>
    <w:rsid w:val="00814001"/>
    <w:rsid w:val="008143BD"/>
    <w:rsid w:val="00814D1E"/>
    <w:rsid w:val="00815E2C"/>
    <w:rsid w:val="00820331"/>
    <w:rsid w:val="008221F2"/>
    <w:rsid w:val="0082561A"/>
    <w:rsid w:val="00830832"/>
    <w:rsid w:val="008323AA"/>
    <w:rsid w:val="00836479"/>
    <w:rsid w:val="0084059E"/>
    <w:rsid w:val="008443FC"/>
    <w:rsid w:val="008446FB"/>
    <w:rsid w:val="00850069"/>
    <w:rsid w:val="008517F0"/>
    <w:rsid w:val="00861588"/>
    <w:rsid w:val="008622A2"/>
    <w:rsid w:val="0086309F"/>
    <w:rsid w:val="00863222"/>
    <w:rsid w:val="00864994"/>
    <w:rsid w:val="0087018F"/>
    <w:rsid w:val="00870ECB"/>
    <w:rsid w:val="00871F93"/>
    <w:rsid w:val="00875626"/>
    <w:rsid w:val="00877E0A"/>
    <w:rsid w:val="00880E80"/>
    <w:rsid w:val="00881CC7"/>
    <w:rsid w:val="00882720"/>
    <w:rsid w:val="00882863"/>
    <w:rsid w:val="00884A0F"/>
    <w:rsid w:val="00885E37"/>
    <w:rsid w:val="00896873"/>
    <w:rsid w:val="008A1C01"/>
    <w:rsid w:val="008A3898"/>
    <w:rsid w:val="008A3C32"/>
    <w:rsid w:val="008A459B"/>
    <w:rsid w:val="008A64F9"/>
    <w:rsid w:val="008B1CB0"/>
    <w:rsid w:val="008B2011"/>
    <w:rsid w:val="008B2474"/>
    <w:rsid w:val="008B52F0"/>
    <w:rsid w:val="008B5FA4"/>
    <w:rsid w:val="008B6AC1"/>
    <w:rsid w:val="008C06DC"/>
    <w:rsid w:val="008C1B42"/>
    <w:rsid w:val="008C2934"/>
    <w:rsid w:val="008C3141"/>
    <w:rsid w:val="008C6C05"/>
    <w:rsid w:val="008C7D99"/>
    <w:rsid w:val="008D0717"/>
    <w:rsid w:val="008D1560"/>
    <w:rsid w:val="008D176E"/>
    <w:rsid w:val="008D5CF0"/>
    <w:rsid w:val="008D702A"/>
    <w:rsid w:val="008E2163"/>
    <w:rsid w:val="008E222F"/>
    <w:rsid w:val="008E2701"/>
    <w:rsid w:val="008E5117"/>
    <w:rsid w:val="008E56AE"/>
    <w:rsid w:val="008E59D1"/>
    <w:rsid w:val="008F1158"/>
    <w:rsid w:val="008F1542"/>
    <w:rsid w:val="008F434B"/>
    <w:rsid w:val="008F4DCE"/>
    <w:rsid w:val="008F77C1"/>
    <w:rsid w:val="008F7C34"/>
    <w:rsid w:val="00903D00"/>
    <w:rsid w:val="0090508E"/>
    <w:rsid w:val="00907277"/>
    <w:rsid w:val="00907533"/>
    <w:rsid w:val="00911BFB"/>
    <w:rsid w:val="009123CB"/>
    <w:rsid w:val="00915ED4"/>
    <w:rsid w:val="0092041C"/>
    <w:rsid w:val="00920928"/>
    <w:rsid w:val="00925564"/>
    <w:rsid w:val="00925B3E"/>
    <w:rsid w:val="00926290"/>
    <w:rsid w:val="0092670A"/>
    <w:rsid w:val="00927B3D"/>
    <w:rsid w:val="00931DB4"/>
    <w:rsid w:val="00932C58"/>
    <w:rsid w:val="00933DC3"/>
    <w:rsid w:val="009352C9"/>
    <w:rsid w:val="00936177"/>
    <w:rsid w:val="009376EE"/>
    <w:rsid w:val="00942A99"/>
    <w:rsid w:val="00942AD2"/>
    <w:rsid w:val="00943CB1"/>
    <w:rsid w:val="0094741C"/>
    <w:rsid w:val="00947E4B"/>
    <w:rsid w:val="009506A6"/>
    <w:rsid w:val="00951E97"/>
    <w:rsid w:val="00953D03"/>
    <w:rsid w:val="00953D2D"/>
    <w:rsid w:val="00953F6A"/>
    <w:rsid w:val="00955AC3"/>
    <w:rsid w:val="00960EE9"/>
    <w:rsid w:val="0096188F"/>
    <w:rsid w:val="00962416"/>
    <w:rsid w:val="009640B0"/>
    <w:rsid w:val="00964B0D"/>
    <w:rsid w:val="009718DC"/>
    <w:rsid w:val="00975563"/>
    <w:rsid w:val="0097580B"/>
    <w:rsid w:val="00977034"/>
    <w:rsid w:val="00977D4B"/>
    <w:rsid w:val="009801DF"/>
    <w:rsid w:val="009805FC"/>
    <w:rsid w:val="00982F5C"/>
    <w:rsid w:val="0098447B"/>
    <w:rsid w:val="00985B8E"/>
    <w:rsid w:val="00986C28"/>
    <w:rsid w:val="00987462"/>
    <w:rsid w:val="00993F34"/>
    <w:rsid w:val="00994726"/>
    <w:rsid w:val="0099624C"/>
    <w:rsid w:val="009971F9"/>
    <w:rsid w:val="009A0371"/>
    <w:rsid w:val="009A0805"/>
    <w:rsid w:val="009A1C8D"/>
    <w:rsid w:val="009A1F1C"/>
    <w:rsid w:val="009A3C36"/>
    <w:rsid w:val="009A4555"/>
    <w:rsid w:val="009A607B"/>
    <w:rsid w:val="009A64AC"/>
    <w:rsid w:val="009B146E"/>
    <w:rsid w:val="009B2062"/>
    <w:rsid w:val="009B5B42"/>
    <w:rsid w:val="009B7B12"/>
    <w:rsid w:val="009C068A"/>
    <w:rsid w:val="009C2C5B"/>
    <w:rsid w:val="009C4B2F"/>
    <w:rsid w:val="009C618F"/>
    <w:rsid w:val="009D0B6E"/>
    <w:rsid w:val="009D1AB1"/>
    <w:rsid w:val="009D1DC8"/>
    <w:rsid w:val="009D21DE"/>
    <w:rsid w:val="009D282E"/>
    <w:rsid w:val="009D295D"/>
    <w:rsid w:val="009D6FF0"/>
    <w:rsid w:val="009D7159"/>
    <w:rsid w:val="009D7E61"/>
    <w:rsid w:val="009E5CA3"/>
    <w:rsid w:val="009E5D27"/>
    <w:rsid w:val="009E6B92"/>
    <w:rsid w:val="009E76B2"/>
    <w:rsid w:val="009F02B3"/>
    <w:rsid w:val="009F09B7"/>
    <w:rsid w:val="009F2270"/>
    <w:rsid w:val="009F3361"/>
    <w:rsid w:val="009F3F8B"/>
    <w:rsid w:val="009F6B79"/>
    <w:rsid w:val="00A00135"/>
    <w:rsid w:val="00A07731"/>
    <w:rsid w:val="00A1086C"/>
    <w:rsid w:val="00A154CA"/>
    <w:rsid w:val="00A15989"/>
    <w:rsid w:val="00A16466"/>
    <w:rsid w:val="00A16AAB"/>
    <w:rsid w:val="00A236F8"/>
    <w:rsid w:val="00A2394C"/>
    <w:rsid w:val="00A26F95"/>
    <w:rsid w:val="00A27631"/>
    <w:rsid w:val="00A27F5F"/>
    <w:rsid w:val="00A30CF7"/>
    <w:rsid w:val="00A31F4A"/>
    <w:rsid w:val="00A3449A"/>
    <w:rsid w:val="00A35FD9"/>
    <w:rsid w:val="00A3695C"/>
    <w:rsid w:val="00A40894"/>
    <w:rsid w:val="00A41861"/>
    <w:rsid w:val="00A43016"/>
    <w:rsid w:val="00A43F93"/>
    <w:rsid w:val="00A44669"/>
    <w:rsid w:val="00A46811"/>
    <w:rsid w:val="00A46AA9"/>
    <w:rsid w:val="00A47FB4"/>
    <w:rsid w:val="00A51126"/>
    <w:rsid w:val="00A53377"/>
    <w:rsid w:val="00A540E6"/>
    <w:rsid w:val="00A549AF"/>
    <w:rsid w:val="00A54DDE"/>
    <w:rsid w:val="00A551C8"/>
    <w:rsid w:val="00A57B77"/>
    <w:rsid w:val="00A7253D"/>
    <w:rsid w:val="00A75662"/>
    <w:rsid w:val="00A77CBF"/>
    <w:rsid w:val="00A81F3D"/>
    <w:rsid w:val="00A82ADD"/>
    <w:rsid w:val="00A83A00"/>
    <w:rsid w:val="00A961D5"/>
    <w:rsid w:val="00A96E4D"/>
    <w:rsid w:val="00A970D3"/>
    <w:rsid w:val="00AA38F6"/>
    <w:rsid w:val="00AB0AEB"/>
    <w:rsid w:val="00AB2E20"/>
    <w:rsid w:val="00AB5F70"/>
    <w:rsid w:val="00AB6247"/>
    <w:rsid w:val="00AB6661"/>
    <w:rsid w:val="00AC19CC"/>
    <w:rsid w:val="00AC661A"/>
    <w:rsid w:val="00AD1159"/>
    <w:rsid w:val="00AD280E"/>
    <w:rsid w:val="00AE0D81"/>
    <w:rsid w:val="00AE149B"/>
    <w:rsid w:val="00AE55D5"/>
    <w:rsid w:val="00AE6E13"/>
    <w:rsid w:val="00AE7CC4"/>
    <w:rsid w:val="00AF1BBE"/>
    <w:rsid w:val="00AF477F"/>
    <w:rsid w:val="00AF673B"/>
    <w:rsid w:val="00AF7B63"/>
    <w:rsid w:val="00B00C30"/>
    <w:rsid w:val="00B027FF"/>
    <w:rsid w:val="00B05D38"/>
    <w:rsid w:val="00B13D12"/>
    <w:rsid w:val="00B17E99"/>
    <w:rsid w:val="00B215B9"/>
    <w:rsid w:val="00B218C0"/>
    <w:rsid w:val="00B238BD"/>
    <w:rsid w:val="00B240F5"/>
    <w:rsid w:val="00B24B8F"/>
    <w:rsid w:val="00B25C24"/>
    <w:rsid w:val="00B31E2A"/>
    <w:rsid w:val="00B32AE8"/>
    <w:rsid w:val="00B4009E"/>
    <w:rsid w:val="00B41604"/>
    <w:rsid w:val="00B44B13"/>
    <w:rsid w:val="00B53AB5"/>
    <w:rsid w:val="00B55EB1"/>
    <w:rsid w:val="00B5683E"/>
    <w:rsid w:val="00B56A3D"/>
    <w:rsid w:val="00B57E30"/>
    <w:rsid w:val="00B60970"/>
    <w:rsid w:val="00B60A9B"/>
    <w:rsid w:val="00B61181"/>
    <w:rsid w:val="00B63DDE"/>
    <w:rsid w:val="00B647D6"/>
    <w:rsid w:val="00B6607D"/>
    <w:rsid w:val="00B67300"/>
    <w:rsid w:val="00B707FC"/>
    <w:rsid w:val="00B70C36"/>
    <w:rsid w:val="00B717FE"/>
    <w:rsid w:val="00B728CB"/>
    <w:rsid w:val="00B74E7D"/>
    <w:rsid w:val="00B77395"/>
    <w:rsid w:val="00B778F8"/>
    <w:rsid w:val="00B8054A"/>
    <w:rsid w:val="00B82E9F"/>
    <w:rsid w:val="00B90F92"/>
    <w:rsid w:val="00B9585F"/>
    <w:rsid w:val="00BA392A"/>
    <w:rsid w:val="00BA4EB7"/>
    <w:rsid w:val="00BA5B8B"/>
    <w:rsid w:val="00BB01C5"/>
    <w:rsid w:val="00BB09B7"/>
    <w:rsid w:val="00BB18F1"/>
    <w:rsid w:val="00BB1A03"/>
    <w:rsid w:val="00BB2959"/>
    <w:rsid w:val="00BB4523"/>
    <w:rsid w:val="00BB7C7C"/>
    <w:rsid w:val="00BC07A1"/>
    <w:rsid w:val="00BC0EAE"/>
    <w:rsid w:val="00BC206E"/>
    <w:rsid w:val="00BC29F8"/>
    <w:rsid w:val="00BD01D2"/>
    <w:rsid w:val="00BD34FD"/>
    <w:rsid w:val="00BD454A"/>
    <w:rsid w:val="00BE035D"/>
    <w:rsid w:val="00BE447C"/>
    <w:rsid w:val="00BE4E88"/>
    <w:rsid w:val="00BE5065"/>
    <w:rsid w:val="00BE7AE1"/>
    <w:rsid w:val="00BF0717"/>
    <w:rsid w:val="00BF1720"/>
    <w:rsid w:val="00BF1F99"/>
    <w:rsid w:val="00BF452B"/>
    <w:rsid w:val="00BF4819"/>
    <w:rsid w:val="00C02C64"/>
    <w:rsid w:val="00C04CCC"/>
    <w:rsid w:val="00C051A3"/>
    <w:rsid w:val="00C076EA"/>
    <w:rsid w:val="00C10587"/>
    <w:rsid w:val="00C11EE4"/>
    <w:rsid w:val="00C13700"/>
    <w:rsid w:val="00C14056"/>
    <w:rsid w:val="00C16AC7"/>
    <w:rsid w:val="00C1734E"/>
    <w:rsid w:val="00C20FB3"/>
    <w:rsid w:val="00C2181E"/>
    <w:rsid w:val="00C24B79"/>
    <w:rsid w:val="00C27E66"/>
    <w:rsid w:val="00C30EF6"/>
    <w:rsid w:val="00C35614"/>
    <w:rsid w:val="00C375A2"/>
    <w:rsid w:val="00C47357"/>
    <w:rsid w:val="00C50057"/>
    <w:rsid w:val="00C52B2E"/>
    <w:rsid w:val="00C55FCC"/>
    <w:rsid w:val="00C5612F"/>
    <w:rsid w:val="00C56CDE"/>
    <w:rsid w:val="00C601DD"/>
    <w:rsid w:val="00C622B7"/>
    <w:rsid w:val="00C6232B"/>
    <w:rsid w:val="00C6456B"/>
    <w:rsid w:val="00C65CF2"/>
    <w:rsid w:val="00C66A85"/>
    <w:rsid w:val="00C7134F"/>
    <w:rsid w:val="00C72708"/>
    <w:rsid w:val="00C74745"/>
    <w:rsid w:val="00C812D7"/>
    <w:rsid w:val="00C81CC0"/>
    <w:rsid w:val="00C8299C"/>
    <w:rsid w:val="00C83C9E"/>
    <w:rsid w:val="00C8441C"/>
    <w:rsid w:val="00C8456D"/>
    <w:rsid w:val="00C84A8A"/>
    <w:rsid w:val="00C84DF2"/>
    <w:rsid w:val="00C85708"/>
    <w:rsid w:val="00C86AFF"/>
    <w:rsid w:val="00C91486"/>
    <w:rsid w:val="00C91639"/>
    <w:rsid w:val="00C91E26"/>
    <w:rsid w:val="00C9292F"/>
    <w:rsid w:val="00C948E5"/>
    <w:rsid w:val="00C97D66"/>
    <w:rsid w:val="00CA1AF2"/>
    <w:rsid w:val="00CA423D"/>
    <w:rsid w:val="00CA49FF"/>
    <w:rsid w:val="00CA539C"/>
    <w:rsid w:val="00CA642F"/>
    <w:rsid w:val="00CA67ED"/>
    <w:rsid w:val="00CA73C6"/>
    <w:rsid w:val="00CA77C9"/>
    <w:rsid w:val="00CB4F12"/>
    <w:rsid w:val="00CB64B6"/>
    <w:rsid w:val="00CB69AB"/>
    <w:rsid w:val="00CB788D"/>
    <w:rsid w:val="00CB7F1F"/>
    <w:rsid w:val="00CC10ED"/>
    <w:rsid w:val="00CC2BB3"/>
    <w:rsid w:val="00CC3CD6"/>
    <w:rsid w:val="00CC4F79"/>
    <w:rsid w:val="00CC6422"/>
    <w:rsid w:val="00CC6804"/>
    <w:rsid w:val="00CC797B"/>
    <w:rsid w:val="00CD0AA6"/>
    <w:rsid w:val="00CD0E4F"/>
    <w:rsid w:val="00CD15EE"/>
    <w:rsid w:val="00CD2760"/>
    <w:rsid w:val="00CD3F81"/>
    <w:rsid w:val="00CD4698"/>
    <w:rsid w:val="00CD5363"/>
    <w:rsid w:val="00CD674C"/>
    <w:rsid w:val="00CD6817"/>
    <w:rsid w:val="00CE19A7"/>
    <w:rsid w:val="00CE3043"/>
    <w:rsid w:val="00CE45CE"/>
    <w:rsid w:val="00CE5F9F"/>
    <w:rsid w:val="00CE6826"/>
    <w:rsid w:val="00CF14C6"/>
    <w:rsid w:val="00CF5F64"/>
    <w:rsid w:val="00CF76D8"/>
    <w:rsid w:val="00D00372"/>
    <w:rsid w:val="00D004F0"/>
    <w:rsid w:val="00D009F4"/>
    <w:rsid w:val="00D0143E"/>
    <w:rsid w:val="00D0228C"/>
    <w:rsid w:val="00D0777F"/>
    <w:rsid w:val="00D16227"/>
    <w:rsid w:val="00D16F8D"/>
    <w:rsid w:val="00D20662"/>
    <w:rsid w:val="00D21E4B"/>
    <w:rsid w:val="00D22F3E"/>
    <w:rsid w:val="00D23DEC"/>
    <w:rsid w:val="00D27209"/>
    <w:rsid w:val="00D3606E"/>
    <w:rsid w:val="00D4110A"/>
    <w:rsid w:val="00D44E94"/>
    <w:rsid w:val="00D45AE7"/>
    <w:rsid w:val="00D468C8"/>
    <w:rsid w:val="00D47142"/>
    <w:rsid w:val="00D47BA5"/>
    <w:rsid w:val="00D54C73"/>
    <w:rsid w:val="00D550AF"/>
    <w:rsid w:val="00D5536D"/>
    <w:rsid w:val="00D600FA"/>
    <w:rsid w:val="00D603A0"/>
    <w:rsid w:val="00D6252C"/>
    <w:rsid w:val="00D66299"/>
    <w:rsid w:val="00D66568"/>
    <w:rsid w:val="00D70130"/>
    <w:rsid w:val="00D715C0"/>
    <w:rsid w:val="00D726D9"/>
    <w:rsid w:val="00D72EAE"/>
    <w:rsid w:val="00D73918"/>
    <w:rsid w:val="00D74BB4"/>
    <w:rsid w:val="00D74D49"/>
    <w:rsid w:val="00D76D18"/>
    <w:rsid w:val="00D805A3"/>
    <w:rsid w:val="00D8193C"/>
    <w:rsid w:val="00D82E17"/>
    <w:rsid w:val="00D85D8B"/>
    <w:rsid w:val="00D879D7"/>
    <w:rsid w:val="00D91557"/>
    <w:rsid w:val="00D93C06"/>
    <w:rsid w:val="00D93E15"/>
    <w:rsid w:val="00D94B12"/>
    <w:rsid w:val="00D95370"/>
    <w:rsid w:val="00D9659A"/>
    <w:rsid w:val="00DA04F6"/>
    <w:rsid w:val="00DA3C01"/>
    <w:rsid w:val="00DA50EB"/>
    <w:rsid w:val="00DA6586"/>
    <w:rsid w:val="00DA6B71"/>
    <w:rsid w:val="00DA6F97"/>
    <w:rsid w:val="00DB0F98"/>
    <w:rsid w:val="00DB2FA8"/>
    <w:rsid w:val="00DB5536"/>
    <w:rsid w:val="00DB7209"/>
    <w:rsid w:val="00DB7A2C"/>
    <w:rsid w:val="00DC087F"/>
    <w:rsid w:val="00DC2987"/>
    <w:rsid w:val="00DC35B2"/>
    <w:rsid w:val="00DC5EF0"/>
    <w:rsid w:val="00DC6BA8"/>
    <w:rsid w:val="00DD08D5"/>
    <w:rsid w:val="00DD292A"/>
    <w:rsid w:val="00DD5DA4"/>
    <w:rsid w:val="00DD6617"/>
    <w:rsid w:val="00DD6C1E"/>
    <w:rsid w:val="00DE43A2"/>
    <w:rsid w:val="00DE43FB"/>
    <w:rsid w:val="00DE7271"/>
    <w:rsid w:val="00DF2161"/>
    <w:rsid w:val="00DF6E05"/>
    <w:rsid w:val="00E00220"/>
    <w:rsid w:val="00E023BF"/>
    <w:rsid w:val="00E03C89"/>
    <w:rsid w:val="00E05704"/>
    <w:rsid w:val="00E05C9E"/>
    <w:rsid w:val="00E06E73"/>
    <w:rsid w:val="00E13807"/>
    <w:rsid w:val="00E14852"/>
    <w:rsid w:val="00E27D5A"/>
    <w:rsid w:val="00E32B70"/>
    <w:rsid w:val="00E34B0E"/>
    <w:rsid w:val="00E350EF"/>
    <w:rsid w:val="00E35FFF"/>
    <w:rsid w:val="00E37967"/>
    <w:rsid w:val="00E37A51"/>
    <w:rsid w:val="00E40351"/>
    <w:rsid w:val="00E407E3"/>
    <w:rsid w:val="00E416CF"/>
    <w:rsid w:val="00E41F7D"/>
    <w:rsid w:val="00E4652D"/>
    <w:rsid w:val="00E46987"/>
    <w:rsid w:val="00E47F09"/>
    <w:rsid w:val="00E609AC"/>
    <w:rsid w:val="00E61FAC"/>
    <w:rsid w:val="00E626C7"/>
    <w:rsid w:val="00E63B53"/>
    <w:rsid w:val="00E6571C"/>
    <w:rsid w:val="00E66092"/>
    <w:rsid w:val="00E66FFA"/>
    <w:rsid w:val="00E7608A"/>
    <w:rsid w:val="00E76716"/>
    <w:rsid w:val="00E76C00"/>
    <w:rsid w:val="00E77751"/>
    <w:rsid w:val="00E8051C"/>
    <w:rsid w:val="00E80D8A"/>
    <w:rsid w:val="00E85FE2"/>
    <w:rsid w:val="00E903E9"/>
    <w:rsid w:val="00E90A83"/>
    <w:rsid w:val="00E92894"/>
    <w:rsid w:val="00E9392E"/>
    <w:rsid w:val="00E941BB"/>
    <w:rsid w:val="00E95C1F"/>
    <w:rsid w:val="00E976BF"/>
    <w:rsid w:val="00E97760"/>
    <w:rsid w:val="00E97DFB"/>
    <w:rsid w:val="00EA1293"/>
    <w:rsid w:val="00EA1BD4"/>
    <w:rsid w:val="00EA5C80"/>
    <w:rsid w:val="00EA7762"/>
    <w:rsid w:val="00EB5196"/>
    <w:rsid w:val="00EB6B07"/>
    <w:rsid w:val="00EC11B1"/>
    <w:rsid w:val="00EC15DF"/>
    <w:rsid w:val="00EC277F"/>
    <w:rsid w:val="00EC2BFD"/>
    <w:rsid w:val="00EC6166"/>
    <w:rsid w:val="00EC629D"/>
    <w:rsid w:val="00EC6690"/>
    <w:rsid w:val="00EC7230"/>
    <w:rsid w:val="00ED0DEA"/>
    <w:rsid w:val="00ED2633"/>
    <w:rsid w:val="00ED48AC"/>
    <w:rsid w:val="00ED770A"/>
    <w:rsid w:val="00EE1BD9"/>
    <w:rsid w:val="00EE3D0C"/>
    <w:rsid w:val="00EE620C"/>
    <w:rsid w:val="00EE722C"/>
    <w:rsid w:val="00EF0A21"/>
    <w:rsid w:val="00EF35F7"/>
    <w:rsid w:val="00EF54C0"/>
    <w:rsid w:val="00EF5D5A"/>
    <w:rsid w:val="00EF65B4"/>
    <w:rsid w:val="00F00084"/>
    <w:rsid w:val="00F02953"/>
    <w:rsid w:val="00F042F0"/>
    <w:rsid w:val="00F051C2"/>
    <w:rsid w:val="00F05721"/>
    <w:rsid w:val="00F06F4C"/>
    <w:rsid w:val="00F1001F"/>
    <w:rsid w:val="00F10838"/>
    <w:rsid w:val="00F1153D"/>
    <w:rsid w:val="00F117DB"/>
    <w:rsid w:val="00F13201"/>
    <w:rsid w:val="00F1384B"/>
    <w:rsid w:val="00F16053"/>
    <w:rsid w:val="00F16CEE"/>
    <w:rsid w:val="00F17365"/>
    <w:rsid w:val="00F2214F"/>
    <w:rsid w:val="00F25208"/>
    <w:rsid w:val="00F25890"/>
    <w:rsid w:val="00F3596D"/>
    <w:rsid w:val="00F42A0D"/>
    <w:rsid w:val="00F43E6F"/>
    <w:rsid w:val="00F453F5"/>
    <w:rsid w:val="00F463D7"/>
    <w:rsid w:val="00F46669"/>
    <w:rsid w:val="00F5149A"/>
    <w:rsid w:val="00F527E2"/>
    <w:rsid w:val="00F545A4"/>
    <w:rsid w:val="00F5644A"/>
    <w:rsid w:val="00F57F14"/>
    <w:rsid w:val="00F60EF0"/>
    <w:rsid w:val="00F64847"/>
    <w:rsid w:val="00F6712A"/>
    <w:rsid w:val="00F67A57"/>
    <w:rsid w:val="00F70664"/>
    <w:rsid w:val="00F7200F"/>
    <w:rsid w:val="00F74F18"/>
    <w:rsid w:val="00F77FBB"/>
    <w:rsid w:val="00F820F4"/>
    <w:rsid w:val="00F83BC7"/>
    <w:rsid w:val="00F84A78"/>
    <w:rsid w:val="00F85177"/>
    <w:rsid w:val="00F855D7"/>
    <w:rsid w:val="00F91EA0"/>
    <w:rsid w:val="00F95C80"/>
    <w:rsid w:val="00F96AE3"/>
    <w:rsid w:val="00F9726D"/>
    <w:rsid w:val="00FA019F"/>
    <w:rsid w:val="00FB0CCB"/>
    <w:rsid w:val="00FB143B"/>
    <w:rsid w:val="00FB1AFC"/>
    <w:rsid w:val="00FB2FAE"/>
    <w:rsid w:val="00FB3295"/>
    <w:rsid w:val="00FB3EA9"/>
    <w:rsid w:val="00FB7EFC"/>
    <w:rsid w:val="00FC0DE9"/>
    <w:rsid w:val="00FC1958"/>
    <w:rsid w:val="00FC3B96"/>
    <w:rsid w:val="00FC3E55"/>
    <w:rsid w:val="00FC4D3C"/>
    <w:rsid w:val="00FC5189"/>
    <w:rsid w:val="00FC52E9"/>
    <w:rsid w:val="00FC593C"/>
    <w:rsid w:val="00FC5FA4"/>
    <w:rsid w:val="00FC761D"/>
    <w:rsid w:val="00FD2B20"/>
    <w:rsid w:val="00FD3E75"/>
    <w:rsid w:val="00FD6127"/>
    <w:rsid w:val="00FD77C9"/>
    <w:rsid w:val="00FE0096"/>
    <w:rsid w:val="00FE2F3D"/>
    <w:rsid w:val="00FE469F"/>
    <w:rsid w:val="00FF40F9"/>
    <w:rsid w:val="00FF4A0F"/>
    <w:rsid w:val="00FF57F9"/>
    <w:rsid w:val="00FF6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8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1C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9A1C8D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9A1C8D"/>
    <w:pPr>
      <w:ind w:leftChars="200" w:left="480"/>
    </w:pPr>
  </w:style>
  <w:style w:type="table" w:styleId="a6">
    <w:name w:val="Table Grid"/>
    <w:basedOn w:val="a1"/>
    <w:uiPriority w:val="59"/>
    <w:rsid w:val="009A1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C1B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C1B42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960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9609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170A08"/>
    <w:rPr>
      <w:color w:val="808080"/>
    </w:rPr>
  </w:style>
  <w:style w:type="paragraph" w:styleId="ac">
    <w:name w:val="No Spacing"/>
    <w:uiPriority w:val="1"/>
    <w:qFormat/>
    <w:rsid w:val="006D490A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8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1C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9A1C8D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9A1C8D"/>
    <w:pPr>
      <w:ind w:leftChars="200" w:left="480"/>
    </w:pPr>
  </w:style>
  <w:style w:type="table" w:styleId="a6">
    <w:name w:val="Table Grid"/>
    <w:basedOn w:val="a1"/>
    <w:uiPriority w:val="59"/>
    <w:rsid w:val="009A1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C1B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C1B42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960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9609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170A08"/>
    <w:rPr>
      <w:color w:val="808080"/>
    </w:rPr>
  </w:style>
  <w:style w:type="paragraph" w:styleId="ac">
    <w:name w:val="No Spacing"/>
    <w:uiPriority w:val="1"/>
    <w:qFormat/>
    <w:rsid w:val="006D490A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8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E8E3F-57F9-4871-92FD-1298D8740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942</Words>
  <Characters>5372</Characters>
  <Application>Microsoft Office Word</Application>
  <DocSecurity>0</DocSecurity>
  <Lines>44</Lines>
  <Paragraphs>12</Paragraphs>
  <ScaleCrop>false</ScaleCrop>
  <Company/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2017-10-31T13:56:00Z</cp:lastPrinted>
  <dcterms:created xsi:type="dcterms:W3CDTF">2017-11-01T13:02:00Z</dcterms:created>
  <dcterms:modified xsi:type="dcterms:W3CDTF">2017-11-01T13:13:00Z</dcterms:modified>
</cp:coreProperties>
</file>